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1" w:type="dxa"/>
        <w:tblInd w:w="-459" w:type="dxa"/>
        <w:tblLook w:val="04A0" w:firstRow="1" w:lastRow="0" w:firstColumn="1" w:lastColumn="0" w:noHBand="0" w:noVBand="1"/>
      </w:tblPr>
      <w:tblGrid>
        <w:gridCol w:w="5247"/>
        <w:gridCol w:w="5344"/>
      </w:tblGrid>
      <w:tr w:rsidR="002F3501" w:rsidRPr="00FA76A0" w14:paraId="0394725C" w14:textId="77777777" w:rsidTr="00206A37">
        <w:trPr>
          <w:trHeight w:val="1589"/>
        </w:trPr>
        <w:tc>
          <w:tcPr>
            <w:tcW w:w="5247" w:type="dxa"/>
          </w:tcPr>
          <w:p w14:paraId="57D171A5" w14:textId="77777777" w:rsidR="002F3501" w:rsidRPr="002C22DC" w:rsidRDefault="002F3501" w:rsidP="00902B1B">
            <w:pPr>
              <w:shd w:val="clear" w:color="auto" w:fill="FFFFFF"/>
              <w:spacing w:after="0"/>
              <w:jc w:val="center"/>
              <w:rPr>
                <w:rFonts w:ascii="Times New Roman" w:hAnsi="Times New Roman" w:cs="Times New Roman"/>
                <w:bCs/>
                <w:sz w:val="24"/>
                <w:szCs w:val="24"/>
              </w:rPr>
            </w:pPr>
            <w:r w:rsidRPr="002C22DC">
              <w:rPr>
                <w:rFonts w:ascii="Times New Roman" w:hAnsi="Times New Roman" w:cs="Times New Roman"/>
                <w:bCs/>
                <w:sz w:val="24"/>
                <w:szCs w:val="24"/>
              </w:rPr>
              <w:t>BỘ TÀI CHÍNH</w:t>
            </w:r>
          </w:p>
          <w:p w14:paraId="19019C36" w14:textId="77777777" w:rsidR="002F3501" w:rsidRPr="002C22DC" w:rsidRDefault="002F3501" w:rsidP="00902B1B">
            <w:pPr>
              <w:shd w:val="clear" w:color="auto" w:fill="FFFFFF"/>
              <w:spacing w:after="0"/>
              <w:jc w:val="center"/>
              <w:rPr>
                <w:rFonts w:ascii="Times New Roman" w:hAnsi="Times New Roman" w:cs="Times New Roman"/>
                <w:b/>
                <w:sz w:val="24"/>
                <w:szCs w:val="24"/>
              </w:rPr>
            </w:pPr>
            <w:r w:rsidRPr="002C22DC">
              <w:rPr>
                <w:rFonts w:ascii="Times New Roman" w:hAnsi="Times New Roman" w:cs="Times New Roman"/>
                <w:b/>
                <w:bCs/>
                <w:sz w:val="24"/>
                <w:szCs w:val="24"/>
              </w:rPr>
              <w:t xml:space="preserve">TRƯỜNG </w:t>
            </w:r>
            <w:r w:rsidR="00C9120F" w:rsidRPr="002C22DC">
              <w:rPr>
                <w:rFonts w:ascii="Times New Roman" w:hAnsi="Times New Roman" w:cs="Times New Roman"/>
                <w:b/>
                <w:bCs/>
                <w:sz w:val="24"/>
                <w:szCs w:val="24"/>
              </w:rPr>
              <w:t>ĐH</w:t>
            </w:r>
            <w:r w:rsidRPr="002C22DC">
              <w:rPr>
                <w:rFonts w:ascii="Times New Roman" w:hAnsi="Times New Roman" w:cs="Times New Roman"/>
                <w:b/>
                <w:bCs/>
                <w:sz w:val="24"/>
                <w:szCs w:val="24"/>
              </w:rPr>
              <w:t xml:space="preserve"> TÀI CHÍNH -MARKETING</w:t>
            </w:r>
          </w:p>
          <w:p w14:paraId="6DD29237" w14:textId="3A22D24E" w:rsidR="002F3501" w:rsidRPr="00FA76A0" w:rsidRDefault="00465784" w:rsidP="007C2898">
            <w:pPr>
              <w:shd w:val="clear" w:color="auto" w:fill="FFFFFF"/>
              <w:spacing w:before="120" w:after="0"/>
              <w:jc w:val="center"/>
              <w:rPr>
                <w:rFonts w:ascii="Times New Roman" w:hAnsi="Times New Roman" w:cs="Times New Roman"/>
                <w:bCs/>
                <w:sz w:val="26"/>
                <w:szCs w:val="26"/>
              </w:rPr>
            </w:pPr>
            <w:r w:rsidRPr="00DD1C89">
              <w:rPr>
                <w:b/>
                <w:bCs/>
              </w:rPr>
              <mc:AlternateContent>
                <mc:Choice Requires="wps">
                  <w:drawing>
                    <wp:anchor distT="4294967295" distB="4294967295" distL="114300" distR="114300" simplePos="0" relativeHeight="251655168" behindDoc="0" locked="0" layoutInCell="1" allowOverlap="1" wp14:anchorId="40A62688" wp14:editId="41210ECA">
                      <wp:simplePos x="0" y="0"/>
                      <wp:positionH relativeFrom="column">
                        <wp:posOffset>996315</wp:posOffset>
                      </wp:positionH>
                      <wp:positionV relativeFrom="paragraph">
                        <wp:posOffset>10795</wp:posOffset>
                      </wp:positionV>
                      <wp:extent cx="1028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08F1F" id="_x0000_t32" coordsize="21600,21600" o:spt="32" o:oned="t" path="m,l21600,21600e" filled="f">
                      <v:path arrowok="t" fillok="f" o:connecttype="none"/>
                      <o:lock v:ext="edit" shapetype="t"/>
                    </v:shapetype>
                    <v:shape id="Straight Arrow Connector 2" o:spid="_x0000_s1026" type="#_x0000_t32" style="position:absolute;margin-left:78.45pt;margin-top:.85pt;width:8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"/>
                  </w:pict>
                </mc:Fallback>
              </mc:AlternateContent>
            </w:r>
            <w:r w:rsidR="00C9120F" w:rsidRPr="00FA76A0">
              <w:rPr>
                <w:rFonts w:ascii="Times New Roman" w:hAnsi="Times New Roman" w:cs="Times New Roman"/>
                <w:bCs/>
                <w:sz w:val="26"/>
                <w:szCs w:val="26"/>
              </w:rPr>
              <w:t>Số:</w:t>
            </w:r>
            <w:r w:rsidR="00BA1463">
              <w:rPr>
                <w:rFonts w:ascii="Times New Roman" w:hAnsi="Times New Roman" w:cs="Times New Roman"/>
                <w:bCs/>
                <w:sz w:val="26"/>
                <w:szCs w:val="26"/>
              </w:rPr>
              <w:t xml:space="preserve"> </w:t>
            </w:r>
            <w:r w:rsidR="00FE6B9A">
              <w:rPr>
                <w:rFonts w:ascii="Times New Roman" w:hAnsi="Times New Roman" w:cs="Times New Roman"/>
                <w:bCs/>
                <w:sz w:val="26"/>
                <w:szCs w:val="26"/>
              </w:rPr>
              <w:t xml:space="preserve">           </w:t>
            </w:r>
            <w:r w:rsidR="00BA1463" w:rsidRPr="00FA76A0">
              <w:rPr>
                <w:rFonts w:ascii="Times New Roman" w:hAnsi="Times New Roman" w:cs="Times New Roman"/>
                <w:bCs/>
                <w:sz w:val="26"/>
                <w:szCs w:val="26"/>
              </w:rPr>
              <w:t xml:space="preserve"> </w:t>
            </w:r>
            <w:r w:rsidR="00C9120F" w:rsidRPr="00FA76A0">
              <w:rPr>
                <w:rFonts w:ascii="Times New Roman" w:hAnsi="Times New Roman" w:cs="Times New Roman"/>
                <w:bCs/>
                <w:sz w:val="26"/>
                <w:szCs w:val="26"/>
              </w:rPr>
              <w:t>/</w:t>
            </w:r>
            <w:r w:rsidR="0030252D">
              <w:rPr>
                <w:rFonts w:ascii="Times New Roman" w:hAnsi="Times New Roman" w:cs="Times New Roman"/>
                <w:bCs/>
                <w:sz w:val="26"/>
                <w:szCs w:val="26"/>
              </w:rPr>
              <w:t>KH</w:t>
            </w:r>
            <w:r w:rsidR="00A921AA">
              <w:rPr>
                <w:rFonts w:ascii="Times New Roman" w:hAnsi="Times New Roman" w:cs="Times New Roman"/>
                <w:bCs/>
                <w:sz w:val="26"/>
                <w:szCs w:val="26"/>
              </w:rPr>
              <w:t>-</w:t>
            </w:r>
            <w:r w:rsidR="002F3501" w:rsidRPr="00FA76A0">
              <w:rPr>
                <w:rFonts w:ascii="Times New Roman" w:hAnsi="Times New Roman" w:cs="Times New Roman"/>
                <w:bCs/>
                <w:sz w:val="26"/>
                <w:szCs w:val="26"/>
              </w:rPr>
              <w:t>ĐHTCM</w:t>
            </w:r>
            <w:r w:rsidR="00266F82">
              <w:rPr>
                <w:rFonts w:ascii="Times New Roman" w:hAnsi="Times New Roman" w:cs="Times New Roman"/>
                <w:bCs/>
                <w:sz w:val="26"/>
                <w:szCs w:val="26"/>
              </w:rPr>
              <w:t>-QLKH</w:t>
            </w:r>
          </w:p>
          <w:p w14:paraId="42403693" w14:textId="77777777" w:rsidR="002F3501" w:rsidRPr="00FA76A0" w:rsidRDefault="002F3501" w:rsidP="00A921AA">
            <w:pPr>
              <w:shd w:val="clear" w:color="auto" w:fill="FFFFFF"/>
              <w:spacing w:after="0" w:line="240" w:lineRule="auto"/>
              <w:jc w:val="center"/>
              <w:rPr>
                <w:rFonts w:ascii="Times New Roman" w:hAnsi="Times New Roman" w:cs="Times New Roman"/>
                <w:b/>
                <w:bCs/>
                <w:sz w:val="36"/>
                <w:szCs w:val="36"/>
              </w:rPr>
            </w:pPr>
          </w:p>
        </w:tc>
        <w:tc>
          <w:tcPr>
            <w:tcW w:w="5344" w:type="dxa"/>
          </w:tcPr>
          <w:p w14:paraId="347A8323" w14:textId="77777777" w:rsidR="002F3501" w:rsidRPr="00FA76A0" w:rsidRDefault="002F3501" w:rsidP="00902B1B">
            <w:pPr>
              <w:shd w:val="clear" w:color="auto" w:fill="FFFFFF"/>
              <w:spacing w:after="0"/>
              <w:jc w:val="both"/>
              <w:rPr>
                <w:rFonts w:ascii="Times New Roman" w:hAnsi="Times New Roman" w:cs="Times New Roman"/>
                <w:b/>
                <w:bCs/>
                <w:sz w:val="24"/>
                <w:szCs w:val="24"/>
              </w:rPr>
            </w:pPr>
            <w:r w:rsidRPr="00FA76A0">
              <w:rPr>
                <w:rFonts w:ascii="Times New Roman" w:hAnsi="Times New Roman" w:cs="Times New Roman"/>
                <w:b/>
                <w:bCs/>
                <w:sz w:val="24"/>
                <w:szCs w:val="24"/>
              </w:rPr>
              <w:t>CỘNG HÒA XÃ HỘI CHỦ NGHĨA VIỆT NAM</w:t>
            </w:r>
          </w:p>
          <w:p w14:paraId="5B05B878" w14:textId="77777777" w:rsidR="002F3501" w:rsidRPr="00FA76A0" w:rsidRDefault="009133D8" w:rsidP="009133D8">
            <w:pPr>
              <w:shd w:val="clear" w:color="auto" w:fill="FFFFFF"/>
              <w:spacing w:after="120"/>
              <w:jc w:val="center"/>
              <w:rPr>
                <w:rFonts w:ascii="Times New Roman" w:hAnsi="Times New Roman" w:cs="Times New Roman"/>
                <w:b/>
                <w:bCs/>
                <w:sz w:val="26"/>
                <w:szCs w:val="26"/>
              </w:rPr>
            </w:pPr>
            <w:r w:rsidRPr="00DD1C89">
              <w:rPr>
                <w:b/>
                <w:bCs/>
                <w:sz w:val="26"/>
                <w:szCs w:val="26"/>
              </w:rPr>
              <mc:AlternateContent>
                <mc:Choice Requires="wps">
                  <w:drawing>
                    <wp:anchor distT="4294967295" distB="4294967295" distL="114300" distR="114300" simplePos="0" relativeHeight="251656192" behindDoc="0" locked="0" layoutInCell="1" allowOverlap="1" wp14:anchorId="2C413DFD" wp14:editId="5DF3EE3F">
                      <wp:simplePos x="0" y="0"/>
                      <wp:positionH relativeFrom="column">
                        <wp:posOffset>510540</wp:posOffset>
                      </wp:positionH>
                      <wp:positionV relativeFrom="paragraph">
                        <wp:posOffset>226060</wp:posOffset>
                      </wp:positionV>
                      <wp:extent cx="2209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9E049" id="Straight Arrow Connector 1" o:spid="_x0000_s1026" type="#_x0000_t32" style="position:absolute;margin-left:40.2pt;margin-top:17.8pt;width:17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"/>
                  </w:pict>
                </mc:Fallback>
              </mc:AlternateContent>
            </w:r>
            <w:r w:rsidR="002F3501" w:rsidRPr="00FA76A0">
              <w:rPr>
                <w:rFonts w:ascii="Times New Roman" w:hAnsi="Times New Roman" w:cs="Times New Roman"/>
                <w:b/>
                <w:bCs/>
                <w:sz w:val="26"/>
                <w:szCs w:val="26"/>
              </w:rPr>
              <w:t>Độc lập – Tự do – Hạnh phúc</w:t>
            </w:r>
          </w:p>
          <w:p w14:paraId="0582BCDF" w14:textId="64F8387F" w:rsidR="002F3501" w:rsidRPr="00FA76A0" w:rsidRDefault="002F3501" w:rsidP="009133D8">
            <w:pPr>
              <w:shd w:val="clear" w:color="auto" w:fill="FFFFFF"/>
              <w:spacing w:after="0"/>
              <w:jc w:val="both"/>
              <w:rPr>
                <w:rFonts w:ascii="Times New Roman" w:hAnsi="Times New Roman" w:cs="Times New Roman"/>
                <w:bCs/>
                <w:i/>
                <w:sz w:val="26"/>
                <w:szCs w:val="26"/>
              </w:rPr>
            </w:pPr>
            <w:r w:rsidRPr="00FA76A0">
              <w:rPr>
                <w:rFonts w:ascii="Times New Roman" w:hAnsi="Times New Roman" w:cs="Times New Roman"/>
                <w:b/>
                <w:bCs/>
                <w:sz w:val="24"/>
                <w:szCs w:val="24"/>
              </w:rPr>
              <w:t xml:space="preserve"> </w:t>
            </w:r>
            <w:r w:rsidRPr="00FA76A0">
              <w:rPr>
                <w:rFonts w:ascii="Times New Roman" w:hAnsi="Times New Roman" w:cs="Times New Roman"/>
                <w:bCs/>
                <w:i/>
                <w:sz w:val="26"/>
                <w:szCs w:val="26"/>
              </w:rPr>
              <w:t xml:space="preserve">TP. Hồ Chí Minh, ngày </w:t>
            </w:r>
            <w:r w:rsidR="009661E3">
              <w:rPr>
                <w:rFonts w:ascii="Times New Roman" w:hAnsi="Times New Roman" w:cs="Times New Roman"/>
                <w:bCs/>
                <w:i/>
                <w:sz w:val="26"/>
                <w:szCs w:val="26"/>
              </w:rPr>
              <w:t xml:space="preserve">   </w:t>
            </w:r>
            <w:r w:rsidR="00FE6B9A">
              <w:rPr>
                <w:rFonts w:ascii="Times New Roman" w:hAnsi="Times New Roman" w:cs="Times New Roman"/>
                <w:bCs/>
                <w:i/>
                <w:sz w:val="26"/>
                <w:szCs w:val="26"/>
              </w:rPr>
              <w:t xml:space="preserve"> </w:t>
            </w:r>
            <w:r w:rsidR="009661E3">
              <w:rPr>
                <w:rFonts w:ascii="Times New Roman" w:hAnsi="Times New Roman" w:cs="Times New Roman"/>
                <w:bCs/>
                <w:i/>
                <w:sz w:val="26"/>
                <w:szCs w:val="26"/>
              </w:rPr>
              <w:t xml:space="preserve">  </w:t>
            </w:r>
            <w:r w:rsidRPr="00FA76A0">
              <w:rPr>
                <w:rFonts w:ascii="Times New Roman" w:hAnsi="Times New Roman" w:cs="Times New Roman"/>
                <w:bCs/>
                <w:i/>
                <w:sz w:val="26"/>
                <w:szCs w:val="26"/>
              </w:rPr>
              <w:t xml:space="preserve">tháng </w:t>
            </w:r>
            <w:r w:rsidR="00907212">
              <w:rPr>
                <w:rFonts w:ascii="Times New Roman" w:hAnsi="Times New Roman" w:cs="Times New Roman"/>
                <w:bCs/>
                <w:i/>
                <w:sz w:val="26"/>
                <w:szCs w:val="26"/>
              </w:rPr>
              <w:t>9</w:t>
            </w:r>
            <w:r w:rsidR="00917C98" w:rsidRPr="00FA76A0">
              <w:rPr>
                <w:rFonts w:ascii="Times New Roman" w:hAnsi="Times New Roman" w:cs="Times New Roman"/>
                <w:bCs/>
                <w:i/>
                <w:sz w:val="26"/>
                <w:szCs w:val="26"/>
              </w:rPr>
              <w:t xml:space="preserve"> năm 20</w:t>
            </w:r>
            <w:r w:rsidR="00206A37">
              <w:rPr>
                <w:rFonts w:ascii="Times New Roman" w:hAnsi="Times New Roman" w:cs="Times New Roman"/>
                <w:bCs/>
                <w:i/>
                <w:sz w:val="26"/>
                <w:szCs w:val="26"/>
              </w:rPr>
              <w:t>20</w:t>
            </w:r>
          </w:p>
        </w:tc>
      </w:tr>
    </w:tbl>
    <w:p w14:paraId="70F3E180" w14:textId="5814F44B" w:rsidR="00A921AA" w:rsidRPr="00A921AA" w:rsidRDefault="0030252D" w:rsidP="00A921AA">
      <w:pPr>
        <w:shd w:val="clear" w:color="auto" w:fill="FFFFFF"/>
        <w:spacing w:before="120" w:after="0" w:line="312" w:lineRule="auto"/>
        <w:jc w:val="center"/>
        <w:rPr>
          <w:rFonts w:ascii="Times New Roman" w:hAnsi="Times New Roman" w:cs="Times New Roman"/>
          <w:b/>
          <w:sz w:val="28"/>
          <w:szCs w:val="26"/>
        </w:rPr>
      </w:pPr>
      <w:r>
        <w:rPr>
          <w:rFonts w:ascii="Times New Roman" w:hAnsi="Times New Roman" w:cs="Times New Roman"/>
          <w:b/>
          <w:sz w:val="28"/>
          <w:szCs w:val="26"/>
        </w:rPr>
        <w:t>KẾ HOẠCH</w:t>
      </w:r>
    </w:p>
    <w:p w14:paraId="526546E8" w14:textId="77777777" w:rsidR="0030252D" w:rsidRDefault="0030252D" w:rsidP="0030252D">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w:t>
      </w:r>
      <w:r w:rsidR="00A921AA" w:rsidRPr="00A921AA">
        <w:rPr>
          <w:rFonts w:ascii="Times New Roman" w:hAnsi="Times New Roman" w:cs="Times New Roman"/>
          <w:b/>
          <w:bCs/>
          <w:sz w:val="26"/>
          <w:szCs w:val="26"/>
        </w:rPr>
        <w:t>riển khai Giải thưởng</w:t>
      </w:r>
      <w:r>
        <w:rPr>
          <w:rFonts w:ascii="Times New Roman" w:hAnsi="Times New Roman" w:cs="Times New Roman"/>
          <w:b/>
          <w:bCs/>
          <w:sz w:val="26"/>
          <w:szCs w:val="26"/>
        </w:rPr>
        <w:t xml:space="preserve"> </w:t>
      </w:r>
      <w:r w:rsidR="00A921AA" w:rsidRPr="00A921AA">
        <w:rPr>
          <w:rFonts w:ascii="Times New Roman" w:hAnsi="Times New Roman" w:cs="Times New Roman"/>
          <w:b/>
          <w:bCs/>
          <w:sz w:val="26"/>
          <w:szCs w:val="26"/>
        </w:rPr>
        <w:t xml:space="preserve">“Tài năng kinh tế trẻ” </w:t>
      </w:r>
      <w:r>
        <w:rPr>
          <w:rFonts w:ascii="Times New Roman" w:hAnsi="Times New Roman" w:cs="Times New Roman"/>
          <w:b/>
          <w:bCs/>
          <w:sz w:val="26"/>
          <w:szCs w:val="26"/>
        </w:rPr>
        <w:t>dành cho sinh viên</w:t>
      </w:r>
    </w:p>
    <w:p w14:paraId="5698DD7B" w14:textId="34E209B2" w:rsidR="00A921AA" w:rsidRDefault="00A921AA" w:rsidP="0030252D">
      <w:pPr>
        <w:shd w:val="clear" w:color="auto" w:fill="FFFFFF"/>
        <w:spacing w:after="0" w:line="240" w:lineRule="auto"/>
        <w:jc w:val="center"/>
        <w:rPr>
          <w:rFonts w:ascii="Times New Roman" w:hAnsi="Times New Roman" w:cs="Times New Roman"/>
          <w:b/>
          <w:bCs/>
          <w:sz w:val="26"/>
          <w:szCs w:val="26"/>
        </w:rPr>
      </w:pPr>
      <w:r w:rsidRPr="00A921AA">
        <w:rPr>
          <w:rFonts w:ascii="Times New Roman" w:hAnsi="Times New Roman" w:cs="Times New Roman"/>
          <w:b/>
          <w:bCs/>
          <w:sz w:val="26"/>
          <w:szCs w:val="26"/>
        </w:rPr>
        <w:t xml:space="preserve">lần </w:t>
      </w:r>
      <w:r w:rsidR="00273FF3">
        <w:rPr>
          <w:rFonts w:ascii="Times New Roman" w:hAnsi="Times New Roman" w:cs="Times New Roman"/>
          <w:b/>
          <w:bCs/>
          <w:sz w:val="26"/>
          <w:szCs w:val="26"/>
        </w:rPr>
        <w:t xml:space="preserve">thứ </w:t>
      </w:r>
      <w:r w:rsidR="00206A37">
        <w:rPr>
          <w:rFonts w:ascii="Times New Roman" w:hAnsi="Times New Roman" w:cs="Times New Roman"/>
          <w:b/>
          <w:bCs/>
          <w:sz w:val="26"/>
          <w:szCs w:val="26"/>
        </w:rPr>
        <w:t>10</w:t>
      </w:r>
      <w:r w:rsidRPr="00A921AA">
        <w:rPr>
          <w:rFonts w:ascii="Times New Roman" w:hAnsi="Times New Roman" w:cs="Times New Roman"/>
          <w:b/>
          <w:bCs/>
          <w:sz w:val="26"/>
          <w:szCs w:val="26"/>
        </w:rPr>
        <w:t xml:space="preserve"> – năm 20</w:t>
      </w:r>
      <w:r w:rsidR="009661E3">
        <w:rPr>
          <w:rFonts w:ascii="Times New Roman" w:hAnsi="Times New Roman" w:cs="Times New Roman"/>
          <w:b/>
          <w:bCs/>
          <w:sz w:val="26"/>
          <w:szCs w:val="26"/>
        </w:rPr>
        <w:t>2</w:t>
      </w:r>
      <w:r w:rsidR="00206A37">
        <w:rPr>
          <w:rFonts w:ascii="Times New Roman" w:hAnsi="Times New Roman" w:cs="Times New Roman"/>
          <w:b/>
          <w:bCs/>
          <w:sz w:val="26"/>
          <w:szCs w:val="26"/>
        </w:rPr>
        <w:t>1</w:t>
      </w:r>
    </w:p>
    <w:p w14:paraId="41759F3C" w14:textId="77777777" w:rsidR="00A921AA" w:rsidRPr="00A921AA" w:rsidRDefault="00A921AA" w:rsidP="00A921AA">
      <w:pPr>
        <w:shd w:val="clear" w:color="auto" w:fill="FFFFFF"/>
        <w:spacing w:after="0" w:line="240" w:lineRule="auto"/>
        <w:jc w:val="center"/>
        <w:rPr>
          <w:rFonts w:ascii="Times New Roman" w:hAnsi="Times New Roman" w:cs="Times New Roman"/>
          <w:b/>
          <w:bCs/>
          <w:sz w:val="26"/>
          <w:szCs w:val="26"/>
        </w:rPr>
      </w:pPr>
      <w:r w:rsidRPr="00DD1C89">
        <w:rPr>
          <w:b/>
          <w:bCs/>
        </w:rPr>
        <mc:AlternateContent>
          <mc:Choice Requires="wps">
            <w:drawing>
              <wp:anchor distT="4294967295" distB="4294967295" distL="114300" distR="114300" simplePos="0" relativeHeight="251659264" behindDoc="0" locked="0" layoutInCell="1" allowOverlap="1" wp14:anchorId="7207D0D5" wp14:editId="367F3BDE">
                <wp:simplePos x="0" y="0"/>
                <wp:positionH relativeFrom="column">
                  <wp:posOffset>2375535</wp:posOffset>
                </wp:positionH>
                <wp:positionV relativeFrom="paragraph">
                  <wp:posOffset>24130</wp:posOffset>
                </wp:positionV>
                <wp:extent cx="13335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3E107" id="Straight Arrow Connector 7" o:spid="_x0000_s1026" type="#_x0000_t32" style="position:absolute;margin-left:187.05pt;margin-top:1.9pt;width:1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"/>
            </w:pict>
          </mc:Fallback>
        </mc:AlternateContent>
      </w:r>
    </w:p>
    <w:p w14:paraId="586A9BAF" w14:textId="1D2DC1DA" w:rsidR="002F3501" w:rsidRPr="00FA76A0" w:rsidRDefault="008F797C" w:rsidP="002739F5">
      <w:pPr>
        <w:shd w:val="clear" w:color="auto" w:fill="FFFFFF"/>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Trong những năm qua hoạt động nghiên cứu khoa học trong sinh viên của Trường đã có sự phát triển không ngừng, ngày càng nhiều sinh viên, giảng viên tham gia thực hiện và hướng dẫn sinh viên thực hiện nghiên cứu khoa học</w:t>
      </w:r>
      <w:r w:rsidR="008C6543">
        <w:rPr>
          <w:rFonts w:ascii="Times New Roman" w:hAnsi="Times New Roman" w:cs="Times New Roman"/>
          <w:sz w:val="26"/>
          <w:szCs w:val="26"/>
        </w:rPr>
        <w:t>. Tiếp tục tạo sân chơi khoa học, tạo điều kiện để sinh viên phát triển năng lực nghiên cứu, năm 20</w:t>
      </w:r>
      <w:r w:rsidR="00206A37">
        <w:rPr>
          <w:rFonts w:ascii="Times New Roman" w:hAnsi="Times New Roman" w:cs="Times New Roman"/>
          <w:sz w:val="26"/>
          <w:szCs w:val="26"/>
        </w:rPr>
        <w:t>21</w:t>
      </w:r>
      <w:r w:rsidR="008C6543">
        <w:rPr>
          <w:rFonts w:ascii="Times New Roman" w:hAnsi="Times New Roman" w:cs="Times New Roman"/>
          <w:sz w:val="26"/>
          <w:szCs w:val="26"/>
        </w:rPr>
        <w:t xml:space="preserve"> Trường tiếp tục triển khai </w:t>
      </w:r>
      <w:r w:rsidR="008C6543" w:rsidRPr="008C6543">
        <w:rPr>
          <w:rFonts w:ascii="Times New Roman" w:hAnsi="Times New Roman" w:cs="Times New Roman"/>
          <w:b/>
          <w:i/>
          <w:sz w:val="26"/>
          <w:szCs w:val="26"/>
        </w:rPr>
        <w:t>Giải thưởng “Tài năng kinh tế trẻ”</w:t>
      </w:r>
      <w:r w:rsidR="008C6543">
        <w:rPr>
          <w:rFonts w:ascii="Times New Roman" w:hAnsi="Times New Roman" w:cs="Times New Roman"/>
          <w:sz w:val="26"/>
          <w:szCs w:val="26"/>
        </w:rPr>
        <w:t xml:space="preserve"> lần thứ </w:t>
      </w:r>
      <w:r w:rsidR="00206A37">
        <w:rPr>
          <w:rFonts w:ascii="Times New Roman" w:hAnsi="Times New Roman" w:cs="Times New Roman"/>
          <w:sz w:val="26"/>
          <w:szCs w:val="26"/>
        </w:rPr>
        <w:t>10</w:t>
      </w:r>
      <w:r w:rsidR="008C6543">
        <w:rPr>
          <w:rFonts w:ascii="Times New Roman" w:hAnsi="Times New Roman" w:cs="Times New Roman"/>
          <w:sz w:val="26"/>
          <w:szCs w:val="26"/>
        </w:rPr>
        <w:t>.</w:t>
      </w:r>
    </w:p>
    <w:p w14:paraId="0CE36F14" w14:textId="54D4055A" w:rsidR="004E0CB1" w:rsidRDefault="002F3501" w:rsidP="002739F5">
      <w:pPr>
        <w:shd w:val="clear" w:color="auto" w:fill="FFFFFF"/>
        <w:spacing w:before="120" w:after="120"/>
        <w:ind w:firstLine="567"/>
        <w:jc w:val="both"/>
        <w:rPr>
          <w:rFonts w:ascii="Times New Roman" w:hAnsi="Times New Roman" w:cs="Times New Roman"/>
          <w:sz w:val="26"/>
          <w:szCs w:val="26"/>
        </w:rPr>
      </w:pPr>
      <w:r w:rsidRPr="00FA76A0">
        <w:rPr>
          <w:rFonts w:ascii="Times New Roman" w:hAnsi="Times New Roman" w:cs="Times New Roman"/>
          <w:sz w:val="26"/>
          <w:szCs w:val="26"/>
        </w:rPr>
        <w:t xml:space="preserve">Công tác triển khai Giải thưởng “Tài năng kinh tế trẻ” -  </w:t>
      </w:r>
      <w:r w:rsidR="00BA1463">
        <w:rPr>
          <w:rFonts w:ascii="Times New Roman" w:hAnsi="Times New Roman" w:cs="Times New Roman"/>
          <w:sz w:val="26"/>
          <w:szCs w:val="26"/>
        </w:rPr>
        <w:t>lần</w:t>
      </w:r>
      <w:r w:rsidR="00273FF3">
        <w:rPr>
          <w:rFonts w:ascii="Times New Roman" w:hAnsi="Times New Roman" w:cs="Times New Roman"/>
          <w:sz w:val="26"/>
          <w:szCs w:val="26"/>
        </w:rPr>
        <w:t xml:space="preserve"> thứ</w:t>
      </w:r>
      <w:r w:rsidR="00BA1463">
        <w:rPr>
          <w:rFonts w:ascii="Times New Roman" w:hAnsi="Times New Roman" w:cs="Times New Roman"/>
          <w:sz w:val="26"/>
          <w:szCs w:val="26"/>
        </w:rPr>
        <w:t xml:space="preserve"> </w:t>
      </w:r>
      <w:r w:rsidR="00206A37">
        <w:rPr>
          <w:rFonts w:ascii="Times New Roman" w:hAnsi="Times New Roman" w:cs="Times New Roman"/>
          <w:sz w:val="26"/>
          <w:szCs w:val="26"/>
        </w:rPr>
        <w:t>10</w:t>
      </w:r>
      <w:r w:rsidR="00BA1463">
        <w:rPr>
          <w:rFonts w:ascii="Times New Roman" w:hAnsi="Times New Roman" w:cs="Times New Roman"/>
          <w:sz w:val="26"/>
          <w:szCs w:val="26"/>
        </w:rPr>
        <w:t xml:space="preserve"> năm 20</w:t>
      </w:r>
      <w:r w:rsidR="009661E3">
        <w:rPr>
          <w:rFonts w:ascii="Times New Roman" w:hAnsi="Times New Roman" w:cs="Times New Roman"/>
          <w:sz w:val="26"/>
          <w:szCs w:val="26"/>
        </w:rPr>
        <w:t>2</w:t>
      </w:r>
      <w:r w:rsidR="00206A37">
        <w:rPr>
          <w:rFonts w:ascii="Times New Roman" w:hAnsi="Times New Roman" w:cs="Times New Roman"/>
          <w:sz w:val="26"/>
          <w:szCs w:val="26"/>
        </w:rPr>
        <w:t>1</w:t>
      </w:r>
      <w:r w:rsidR="00BA1463">
        <w:rPr>
          <w:rFonts w:ascii="Times New Roman" w:hAnsi="Times New Roman" w:cs="Times New Roman"/>
          <w:sz w:val="26"/>
          <w:szCs w:val="26"/>
        </w:rPr>
        <w:t xml:space="preserve"> </w:t>
      </w:r>
      <w:r w:rsidRPr="00FA76A0">
        <w:rPr>
          <w:rFonts w:ascii="Times New Roman" w:hAnsi="Times New Roman" w:cs="Times New Roman"/>
          <w:sz w:val="26"/>
          <w:szCs w:val="26"/>
        </w:rPr>
        <w:t>như sau:</w:t>
      </w:r>
    </w:p>
    <w:p w14:paraId="0C291854" w14:textId="77777777" w:rsidR="00D429EC" w:rsidRPr="004E0CB1"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4E0CB1">
        <w:rPr>
          <w:rFonts w:ascii="Times New Roman" w:hAnsi="Times New Roman" w:cs="Times New Roman"/>
          <w:b/>
          <w:sz w:val="26"/>
          <w:szCs w:val="26"/>
        </w:rPr>
        <w:t xml:space="preserve">MỤC ĐÍCH – Ý NGHĨA </w:t>
      </w:r>
    </w:p>
    <w:p w14:paraId="1F96FBA0" w14:textId="77777777" w:rsidR="000204BF" w:rsidRPr="004E0CB1" w:rsidRDefault="00D429EC" w:rsidP="002739F5">
      <w:pPr>
        <w:pStyle w:val="ListParagraph"/>
        <w:numPr>
          <w:ilvl w:val="0"/>
          <w:numId w:val="27"/>
        </w:numPr>
        <w:spacing w:before="120" w:after="120"/>
        <w:ind w:left="0" w:firstLine="425"/>
        <w:jc w:val="both"/>
        <w:rPr>
          <w:rFonts w:ascii="Times New Roman" w:hAnsi="Times New Roman" w:cs="Times New Roman"/>
          <w:noProof w:val="0"/>
          <w:sz w:val="26"/>
          <w:szCs w:val="26"/>
        </w:rPr>
      </w:pPr>
      <w:r w:rsidRPr="004E0CB1">
        <w:rPr>
          <w:rFonts w:ascii="Times New Roman" w:hAnsi="Times New Roman" w:cs="Times New Roman"/>
          <w:sz w:val="26"/>
          <w:szCs w:val="26"/>
        </w:rPr>
        <w:t>Mục tiêu hoạt động nghiên cứu khoa học của sinh viên là phục vụ trực tiếp cho quá trình học tập của sinh viên, nâng cao chất lượng học tập của sinh viên nhằm nâng cao chất lượng đào tạo của Trường.</w:t>
      </w:r>
    </w:p>
    <w:p w14:paraId="7E3FE9EF"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sẽ được tiếp cận, vận dụng các phương pháp nghiên cứu khoa học để giải quyết các vấn đề thực tiễn trong cuộc sống, từ đó giúp sinh viên sáng tỏ hơn về mặt lý luận của các môn học trong chương trình đào tạo.</w:t>
      </w:r>
    </w:p>
    <w:p w14:paraId="74FE7A98"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được rèn luyện các phương pháp nghiên cứu khoa học, kỹ năng làm việc nhóm và nâng cao năng lực tự học của bản thân.</w:t>
      </w:r>
    </w:p>
    <w:p w14:paraId="61B21453" w14:textId="793575B8" w:rsidR="00D429EC" w:rsidRDefault="00E8246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Thông qua Giải thưởn</w:t>
      </w:r>
      <w:r w:rsidR="004D7948">
        <w:rPr>
          <w:rFonts w:ascii="Times New Roman" w:hAnsi="Times New Roman" w:cs="Times New Roman"/>
          <w:sz w:val="26"/>
          <w:szCs w:val="26"/>
        </w:rPr>
        <w:t>g nghiên cứu khoa học</w:t>
      </w:r>
      <w:r>
        <w:rPr>
          <w:rFonts w:ascii="Times New Roman" w:hAnsi="Times New Roman" w:cs="Times New Roman"/>
          <w:sz w:val="26"/>
          <w:szCs w:val="26"/>
        </w:rPr>
        <w:t xml:space="preserve"> “Tài năng kinh tế trẻ”</w:t>
      </w:r>
      <w:r w:rsidR="004D7948">
        <w:rPr>
          <w:rFonts w:ascii="Times New Roman" w:hAnsi="Times New Roman" w:cs="Times New Roman"/>
          <w:sz w:val="26"/>
          <w:szCs w:val="26"/>
        </w:rPr>
        <w:t xml:space="preserve"> lần </w:t>
      </w:r>
      <w:r w:rsidR="00273FF3">
        <w:rPr>
          <w:rFonts w:ascii="Times New Roman" w:hAnsi="Times New Roman" w:cs="Times New Roman"/>
          <w:sz w:val="26"/>
          <w:szCs w:val="26"/>
        </w:rPr>
        <w:t xml:space="preserve">thứ </w:t>
      </w:r>
      <w:r w:rsidR="00206A37">
        <w:rPr>
          <w:rFonts w:ascii="Times New Roman" w:hAnsi="Times New Roman" w:cs="Times New Roman"/>
          <w:sz w:val="26"/>
          <w:szCs w:val="26"/>
        </w:rPr>
        <w:t>10</w:t>
      </w:r>
      <w:r>
        <w:rPr>
          <w:rFonts w:ascii="Times New Roman" w:hAnsi="Times New Roman" w:cs="Times New Roman"/>
          <w:sz w:val="26"/>
          <w:szCs w:val="26"/>
        </w:rPr>
        <w:t>, Trường sẽ đánh giá xếp loại các đề tài đạt chất lượng và đề cử dự thi các cấp cao hơn.</w:t>
      </w:r>
    </w:p>
    <w:p w14:paraId="07C29EC7" w14:textId="77777777" w:rsidR="00D429EC" w:rsidRPr="00D429EC"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D429EC">
        <w:rPr>
          <w:rFonts w:ascii="Times New Roman" w:hAnsi="Times New Roman" w:cs="Times New Roman"/>
          <w:b/>
          <w:sz w:val="26"/>
          <w:szCs w:val="26"/>
        </w:rPr>
        <w:t>ĐỐI TƯỢNG THAM DỰ</w:t>
      </w:r>
    </w:p>
    <w:p w14:paraId="5051FDFA" w14:textId="5BE7ADC3" w:rsidR="00D429EC" w:rsidRDefault="00327ED7"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chính quy hệ Đại học</w:t>
      </w:r>
      <w:r w:rsidR="00674D8D">
        <w:rPr>
          <w:rFonts w:ascii="Times New Roman" w:hAnsi="Times New Roman" w:cs="Times New Roman"/>
          <w:sz w:val="26"/>
          <w:szCs w:val="26"/>
        </w:rPr>
        <w:t xml:space="preserve">, Cao đẳng </w:t>
      </w:r>
      <w:r w:rsidR="00D429EC">
        <w:rPr>
          <w:rFonts w:ascii="Times New Roman" w:hAnsi="Times New Roman" w:cs="Times New Roman"/>
          <w:sz w:val="26"/>
          <w:szCs w:val="26"/>
        </w:rPr>
        <w:t>đang theo học Chương trình đại tr</w:t>
      </w:r>
      <w:r w:rsidR="00EE182B">
        <w:rPr>
          <w:rFonts w:ascii="Times New Roman" w:hAnsi="Times New Roman" w:cs="Times New Roman"/>
          <w:sz w:val="26"/>
          <w:szCs w:val="26"/>
        </w:rPr>
        <w:t xml:space="preserve">à, </w:t>
      </w:r>
      <w:r w:rsidR="00D429EC">
        <w:rPr>
          <w:rFonts w:ascii="Times New Roman" w:hAnsi="Times New Roman" w:cs="Times New Roman"/>
          <w:sz w:val="26"/>
          <w:szCs w:val="26"/>
        </w:rPr>
        <w:t>Chương trình chất lượng cao</w:t>
      </w:r>
      <w:r w:rsidR="00DA4FAD">
        <w:rPr>
          <w:rFonts w:ascii="Times New Roman" w:hAnsi="Times New Roman" w:cs="Times New Roman"/>
          <w:sz w:val="26"/>
          <w:szCs w:val="26"/>
        </w:rPr>
        <w:t>, Chương trình đặc thù</w:t>
      </w:r>
      <w:r w:rsidR="00EE182B">
        <w:rPr>
          <w:rFonts w:ascii="Times New Roman" w:hAnsi="Times New Roman" w:cs="Times New Roman"/>
          <w:sz w:val="26"/>
          <w:szCs w:val="26"/>
        </w:rPr>
        <w:t xml:space="preserve"> và Chương trình quốc tế</w:t>
      </w:r>
      <w:r w:rsidR="00D429EC">
        <w:rPr>
          <w:rFonts w:ascii="Times New Roman" w:hAnsi="Times New Roman" w:cs="Times New Roman"/>
          <w:sz w:val="26"/>
          <w:szCs w:val="26"/>
        </w:rPr>
        <w:t xml:space="preserve"> của Trường.</w:t>
      </w:r>
    </w:p>
    <w:p w14:paraId="748936CF" w14:textId="77777777" w:rsidR="00D429EC" w:rsidRPr="00FA76A0"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có thể tham gia theo cá nhân, hoặc theo nhóm (tối đa 05 sinh viên/nhóm).</w:t>
      </w:r>
    </w:p>
    <w:p w14:paraId="4F089EFB" w14:textId="77777777" w:rsidR="002F3501"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THỂ LỆ </w:t>
      </w:r>
      <w:r w:rsidR="002F3501" w:rsidRPr="000204BF">
        <w:rPr>
          <w:rFonts w:ascii="Times New Roman" w:hAnsi="Times New Roman" w:cs="Times New Roman"/>
          <w:b/>
          <w:sz w:val="26"/>
          <w:szCs w:val="26"/>
        </w:rPr>
        <w:t>ĐĂNG</w:t>
      </w:r>
      <w:r>
        <w:rPr>
          <w:rFonts w:ascii="Times New Roman" w:hAnsi="Times New Roman" w:cs="Times New Roman"/>
          <w:b/>
          <w:sz w:val="26"/>
          <w:szCs w:val="26"/>
        </w:rPr>
        <w:t xml:space="preserve"> KÝ THAM DỰ</w:t>
      </w:r>
    </w:p>
    <w:p w14:paraId="18C7DFB9" w14:textId="77777777" w:rsidR="002F3501" w:rsidRPr="004E0CB1" w:rsidRDefault="002F3501"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 xml:space="preserve">Sinh viên </w:t>
      </w:r>
      <w:r w:rsidR="00AD7C03" w:rsidRPr="000204BF">
        <w:rPr>
          <w:rFonts w:ascii="Times New Roman" w:hAnsi="Times New Roman" w:cs="Times New Roman"/>
          <w:sz w:val="26"/>
          <w:szCs w:val="26"/>
        </w:rPr>
        <w:t>tải mẫu</w:t>
      </w:r>
      <w:r w:rsidRPr="000204BF">
        <w:rPr>
          <w:rFonts w:ascii="Times New Roman" w:hAnsi="Times New Roman" w:cs="Times New Roman"/>
          <w:sz w:val="26"/>
          <w:szCs w:val="26"/>
        </w:rPr>
        <w:t xml:space="preserve"> </w:t>
      </w:r>
      <w:r w:rsidR="00E75DBD" w:rsidRPr="004E0CB1">
        <w:rPr>
          <w:rFonts w:ascii="Times New Roman" w:hAnsi="Times New Roman" w:cs="Times New Roman"/>
          <w:sz w:val="26"/>
          <w:szCs w:val="26"/>
        </w:rPr>
        <w:t>Phiếu đăng</w:t>
      </w:r>
      <w:r w:rsidRPr="004E0CB1">
        <w:rPr>
          <w:rFonts w:ascii="Times New Roman" w:hAnsi="Times New Roman" w:cs="Times New Roman"/>
          <w:sz w:val="26"/>
          <w:szCs w:val="26"/>
        </w:rPr>
        <w:t xml:space="preserve"> ký </w:t>
      </w:r>
      <w:r w:rsidR="004A027D" w:rsidRPr="004E0CB1">
        <w:rPr>
          <w:rFonts w:ascii="Times New Roman" w:hAnsi="Times New Roman" w:cs="Times New Roman"/>
          <w:sz w:val="26"/>
          <w:szCs w:val="26"/>
        </w:rPr>
        <w:t xml:space="preserve">thực hiện </w:t>
      </w:r>
      <w:r w:rsidRPr="004E0CB1">
        <w:rPr>
          <w:rFonts w:ascii="Times New Roman" w:hAnsi="Times New Roman" w:cs="Times New Roman"/>
          <w:sz w:val="26"/>
          <w:szCs w:val="26"/>
        </w:rPr>
        <w:t>đề tài nghiên cứu khoa học</w:t>
      </w:r>
      <w:r w:rsidRPr="000204BF">
        <w:rPr>
          <w:rFonts w:ascii="Times New Roman" w:hAnsi="Times New Roman" w:cs="Times New Roman"/>
          <w:sz w:val="26"/>
          <w:szCs w:val="26"/>
        </w:rPr>
        <w:t xml:space="preserve"> (</w:t>
      </w:r>
      <w:r w:rsidR="000B65E9" w:rsidRPr="000204BF">
        <w:rPr>
          <w:rFonts w:ascii="Times New Roman" w:hAnsi="Times New Roman" w:cs="Times New Roman"/>
          <w:sz w:val="26"/>
          <w:szCs w:val="26"/>
        </w:rPr>
        <w:t>Phụ lục 1)</w:t>
      </w:r>
      <w:r w:rsidRPr="000204BF">
        <w:rPr>
          <w:rFonts w:ascii="Times New Roman" w:hAnsi="Times New Roman" w:cs="Times New Roman"/>
          <w:sz w:val="26"/>
          <w:szCs w:val="26"/>
        </w:rPr>
        <w:t xml:space="preserve"> </w:t>
      </w:r>
      <w:r w:rsidR="00E361DD" w:rsidRPr="000204BF">
        <w:rPr>
          <w:rFonts w:ascii="Times New Roman" w:hAnsi="Times New Roman" w:cs="Times New Roman"/>
          <w:sz w:val="26"/>
          <w:szCs w:val="26"/>
        </w:rPr>
        <w:t xml:space="preserve">trên </w:t>
      </w:r>
      <w:r w:rsidRPr="000204BF">
        <w:rPr>
          <w:rFonts w:ascii="Times New Roman" w:hAnsi="Times New Roman" w:cs="Times New Roman"/>
          <w:sz w:val="26"/>
          <w:szCs w:val="26"/>
        </w:rPr>
        <w:t>webs</w:t>
      </w:r>
      <w:r w:rsidR="000204BF">
        <w:rPr>
          <w:rFonts w:ascii="Times New Roman" w:hAnsi="Times New Roman" w:cs="Times New Roman"/>
          <w:sz w:val="26"/>
          <w:szCs w:val="26"/>
        </w:rPr>
        <w:t xml:space="preserve">ite của phòng Quản lý khoa học: </w:t>
      </w:r>
      <w:hyperlink r:id="rId8" w:history="1">
        <w:r w:rsidRPr="006949B9">
          <w:rPr>
            <w:rFonts w:ascii="Times New Roman" w:hAnsi="Times New Roman" w:cs="Times New Roman"/>
            <w:color w:val="0070C0"/>
            <w:sz w:val="26"/>
            <w:szCs w:val="26"/>
            <w:u w:val="single"/>
          </w:rPr>
          <w:t>http://phongquanlykhoahoc.ufm.edu.vn</w:t>
        </w:r>
      </w:hyperlink>
      <w:r w:rsidR="009C0331" w:rsidRPr="004E0CB1">
        <w:rPr>
          <w:rFonts w:ascii="Times New Roman" w:hAnsi="Times New Roman" w:cs="Times New Roman"/>
          <w:sz w:val="26"/>
          <w:szCs w:val="26"/>
        </w:rPr>
        <w:t>.</w:t>
      </w:r>
    </w:p>
    <w:p w14:paraId="46DE7C32" w14:textId="4063A646" w:rsidR="000204BF" w:rsidRPr="009661E3"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9661E3">
        <w:rPr>
          <w:rFonts w:ascii="Times New Roman" w:hAnsi="Times New Roman" w:cs="Times New Roman"/>
          <w:sz w:val="26"/>
          <w:szCs w:val="26"/>
        </w:rPr>
        <w:t xml:space="preserve">Thời gian đăng ký đề tài: </w:t>
      </w:r>
      <w:r w:rsidR="00440B06" w:rsidRPr="00440B06">
        <w:rPr>
          <w:rFonts w:ascii="Times New Roman" w:hAnsi="Times New Roman" w:cs="Times New Roman"/>
          <w:bCs/>
          <w:sz w:val="26"/>
          <w:szCs w:val="26"/>
        </w:rPr>
        <w:t>Sinh viên</w:t>
      </w:r>
      <w:r w:rsidR="009661E3" w:rsidRPr="00440B06">
        <w:rPr>
          <w:rFonts w:ascii="Times New Roman" w:hAnsi="Times New Roman" w:cs="Times New Roman"/>
          <w:bCs/>
          <w:sz w:val="26"/>
          <w:szCs w:val="26"/>
        </w:rPr>
        <w:t xml:space="preserve"> nộp</w:t>
      </w:r>
      <w:r w:rsidR="00440B06" w:rsidRPr="00440B06">
        <w:rPr>
          <w:rFonts w:ascii="Times New Roman" w:hAnsi="Times New Roman" w:cs="Times New Roman"/>
          <w:bCs/>
          <w:sz w:val="26"/>
          <w:szCs w:val="26"/>
        </w:rPr>
        <w:t xml:space="preserve"> đăng ký</w:t>
      </w:r>
      <w:r w:rsidR="009661E3" w:rsidRPr="00440B06">
        <w:rPr>
          <w:rFonts w:ascii="Times New Roman" w:hAnsi="Times New Roman" w:cs="Times New Roman"/>
          <w:bCs/>
          <w:sz w:val="26"/>
          <w:szCs w:val="26"/>
        </w:rPr>
        <w:t xml:space="preserve"> tại Khoa. Khoa </w:t>
      </w:r>
      <w:r w:rsidR="009661E3" w:rsidRPr="00440B06">
        <w:rPr>
          <w:rFonts w:ascii="Times New Roman" w:hAnsi="Times New Roman"/>
          <w:bCs/>
          <w:sz w:val="26"/>
          <w:szCs w:val="26"/>
        </w:rPr>
        <w:t>tổng hợp danh mục đề tài NCKH của sinh viên đã được Hội đồng</w:t>
      </w:r>
      <w:r w:rsidR="007B51C4">
        <w:rPr>
          <w:rFonts w:ascii="Times New Roman" w:hAnsi="Times New Roman"/>
          <w:bCs/>
          <w:sz w:val="26"/>
          <w:szCs w:val="26"/>
        </w:rPr>
        <w:t xml:space="preserve"> Khoa</w:t>
      </w:r>
      <w:r w:rsidR="009661E3" w:rsidRPr="00440B06">
        <w:rPr>
          <w:rFonts w:ascii="Times New Roman" w:hAnsi="Times New Roman"/>
          <w:bCs/>
          <w:sz w:val="26"/>
          <w:szCs w:val="26"/>
        </w:rPr>
        <w:t xml:space="preserve"> xét duyệt vào mẫu SV-02 (Phụ lục 2) và gửi về Phòng QLKH trước ngày </w:t>
      </w:r>
      <w:r w:rsidR="00206A37">
        <w:rPr>
          <w:rFonts w:ascii="Times New Roman" w:hAnsi="Times New Roman"/>
          <w:b/>
          <w:sz w:val="26"/>
          <w:szCs w:val="26"/>
        </w:rPr>
        <w:t>15</w:t>
      </w:r>
      <w:r w:rsidR="009661E3" w:rsidRPr="00440B06">
        <w:rPr>
          <w:rFonts w:ascii="Times New Roman" w:hAnsi="Times New Roman"/>
          <w:b/>
          <w:sz w:val="26"/>
          <w:szCs w:val="26"/>
        </w:rPr>
        <w:t>/11/20</w:t>
      </w:r>
      <w:r w:rsidR="00206A37">
        <w:rPr>
          <w:rFonts w:ascii="Times New Roman" w:hAnsi="Times New Roman"/>
          <w:b/>
          <w:sz w:val="26"/>
          <w:szCs w:val="26"/>
        </w:rPr>
        <w:t>20</w:t>
      </w:r>
      <w:r w:rsidR="00440B06" w:rsidRPr="00440B06">
        <w:rPr>
          <w:rFonts w:ascii="Times New Roman" w:hAnsi="Times New Roman"/>
          <w:bCs/>
          <w:sz w:val="26"/>
          <w:szCs w:val="26"/>
        </w:rPr>
        <w:t>.</w:t>
      </w:r>
    </w:p>
    <w:p w14:paraId="604F68A6"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nghiên cứu khoa học do cá nhân hoặc nhóm sinh viên thực hiện. Trường hợp sinh viên thực hiện theo nhóm thì phải xác định và ghi rõ họ tên nhóm trưởng.</w:t>
      </w:r>
    </w:p>
    <w:p w14:paraId="616E8404" w14:textId="49EEAD83"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Công trình gửi tham gia xét Giải thưởng “Tài năng kinh tế trẻ” phải đảm bảo yêu cầu là chưa gửi tham gia bất kỳ một giải thưởng cấp quốc gia, cấp thành hoặc cấp trường cho đến thời điểm nộp hồ sơ.</w:t>
      </w:r>
    </w:p>
    <w:p w14:paraId="64834B83" w14:textId="1168DE79" w:rsidR="00206A37" w:rsidRPr="00F72114" w:rsidRDefault="00A24A84"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72114">
        <w:rPr>
          <w:rFonts w:ascii="Times New Roman" w:hAnsi="Times New Roman" w:cs="Times New Roman"/>
          <w:sz w:val="26"/>
          <w:szCs w:val="26"/>
        </w:rPr>
        <w:t>Đ</w:t>
      </w:r>
      <w:r w:rsidR="00206A37" w:rsidRPr="00F72114">
        <w:rPr>
          <w:rFonts w:ascii="Times New Roman" w:hAnsi="Times New Roman" w:cs="Times New Roman"/>
          <w:sz w:val="26"/>
          <w:szCs w:val="26"/>
        </w:rPr>
        <w:t>ề tài</w:t>
      </w:r>
      <w:r w:rsidR="00F72114" w:rsidRPr="00F72114">
        <w:rPr>
          <w:rFonts w:ascii="Times New Roman" w:hAnsi="Times New Roman" w:cs="Times New Roman"/>
          <w:sz w:val="26"/>
          <w:szCs w:val="26"/>
        </w:rPr>
        <w:t xml:space="preserve"> đăng ký</w:t>
      </w:r>
      <w:r w:rsidR="00206A37" w:rsidRPr="00F72114">
        <w:rPr>
          <w:rFonts w:ascii="Times New Roman" w:hAnsi="Times New Roman" w:cs="Times New Roman"/>
          <w:sz w:val="26"/>
          <w:szCs w:val="26"/>
        </w:rPr>
        <w:t xml:space="preserve"> không được trùng lắp</w:t>
      </w:r>
      <w:r w:rsidRPr="00F72114">
        <w:rPr>
          <w:rFonts w:ascii="Times New Roman" w:hAnsi="Times New Roman" w:cs="Times New Roman"/>
          <w:sz w:val="26"/>
          <w:szCs w:val="26"/>
        </w:rPr>
        <w:t xml:space="preserve"> về nội dung với các đề tài đang thực hiện và đã thực hiện trong 2 (hai) năm trước liền kề.</w:t>
      </w:r>
    </w:p>
    <w:p w14:paraId="67CB73E1" w14:textId="3FFE0D09"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Số </w:t>
      </w:r>
      <w:r w:rsidR="00A24A84">
        <w:rPr>
          <w:rFonts w:ascii="Times New Roman" w:hAnsi="Times New Roman" w:cs="Times New Roman"/>
          <w:sz w:val="26"/>
          <w:szCs w:val="26"/>
        </w:rPr>
        <w:t>đề tài</w:t>
      </w:r>
      <w:r>
        <w:rPr>
          <w:rFonts w:ascii="Times New Roman" w:hAnsi="Times New Roman" w:cs="Times New Roman"/>
          <w:sz w:val="26"/>
          <w:szCs w:val="26"/>
        </w:rPr>
        <w:t xml:space="preserve"> nghiên cứu khoa học của sinh viên gửi tham gia xét Giải thưởng “Tài năng kinh tế trẻ” của mỗi đơn vị không giới hạn.</w:t>
      </w:r>
    </w:p>
    <w:p w14:paraId="03296432"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Tất cả các giảng viên trong trường đều có thể tham gia hướng dẫn sinh viên nghiên cứu khoa học (kể cả giảng viên đang công tác tại khối phòng ban và các giảng viên không thuộc khoa của sinh viên đăng ký thực hiện đề tài). Nếu giảng viên đồng ý hướng dẫn, vui lòng xác nhận vào Phiếu đăng ký thực hiện đề tài NCKH của sinh viên.</w:t>
      </w:r>
    </w:p>
    <w:p w14:paraId="65F58364"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gửi tham gia xét Giải thưởng “Tài năng kinh tế trẻ” phải được Trưởng khoa đồng ý cho triển khai thực hiện.</w:t>
      </w:r>
    </w:p>
    <w:p w14:paraId="16BE7A23" w14:textId="77777777" w:rsidR="002C5788" w:rsidRPr="00F72114" w:rsidRDefault="002C578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F72114">
        <w:rPr>
          <w:rFonts w:ascii="Times New Roman" w:hAnsi="Times New Roman" w:cs="Times New Roman"/>
          <w:b/>
          <w:sz w:val="26"/>
          <w:szCs w:val="26"/>
        </w:rPr>
        <w:t>LĨNH VỰC NGHIÊN CỨU</w:t>
      </w:r>
    </w:p>
    <w:p w14:paraId="24603CED" w14:textId="77777777" w:rsidR="00653FF3" w:rsidRDefault="00653FF3"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Kinh tế: Kinh tế quốc tế;</w:t>
      </w:r>
    </w:p>
    <w:p w14:paraId="1B0E0A05" w14:textId="77777777" w:rsidR="002C5788" w:rsidRPr="00653FF3" w:rsidRDefault="00653FF3"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Kinh doanh: Quản trị kinh doanh, Quản trị dịch vụ du lịch và lữ hành, Quản trị khách sạn, Quản trị nhà hàng và dịch vụ ăn uống, Marketing, Bất động sản, Kinh doanh quốc tế, Kinh doanh thương mại</w:t>
      </w:r>
      <w:r w:rsidR="002C5788" w:rsidRPr="00653FF3">
        <w:rPr>
          <w:rFonts w:ascii="Times New Roman" w:hAnsi="Times New Roman" w:cs="Times New Roman"/>
          <w:sz w:val="26"/>
          <w:szCs w:val="26"/>
        </w:rPr>
        <w:t>;</w:t>
      </w:r>
    </w:p>
    <w:p w14:paraId="04A324F5" w14:textId="77777777"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Tài chính – Ngân hàng </w:t>
      </w:r>
      <w:r w:rsidR="00653FF3">
        <w:rPr>
          <w:rFonts w:ascii="Times New Roman" w:hAnsi="Times New Roman" w:cs="Times New Roman"/>
          <w:sz w:val="26"/>
          <w:szCs w:val="26"/>
        </w:rPr>
        <w:t>– Bảo hiểm: Tài chính – Ngân hàng, Bảo hiểm</w:t>
      </w:r>
      <w:r w:rsidRPr="002C5788">
        <w:rPr>
          <w:rFonts w:ascii="Times New Roman" w:hAnsi="Times New Roman" w:cs="Times New Roman"/>
          <w:sz w:val="26"/>
          <w:szCs w:val="26"/>
        </w:rPr>
        <w:t>;</w:t>
      </w:r>
    </w:p>
    <w:p w14:paraId="01CD74E5" w14:textId="77777777"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Kế toán – Kiểm toán</w:t>
      </w:r>
      <w:r w:rsidR="00653FF3">
        <w:rPr>
          <w:rFonts w:ascii="Times New Roman" w:hAnsi="Times New Roman" w:cs="Times New Roman"/>
          <w:sz w:val="26"/>
          <w:szCs w:val="26"/>
        </w:rPr>
        <w:t>: Kế toán, Kiểm toán;</w:t>
      </w:r>
    </w:p>
    <w:p w14:paraId="420A16E9" w14:textId="59889B6D" w:rsidR="004D7948" w:rsidRPr="00653FF3" w:rsidRDefault="00653FF3" w:rsidP="00152715">
      <w:pPr>
        <w:pStyle w:val="ListParagraph"/>
        <w:numPr>
          <w:ilvl w:val="0"/>
          <w:numId w:val="27"/>
        </w:numPr>
        <w:spacing w:before="120" w:after="240"/>
        <w:ind w:left="0" w:firstLine="425"/>
        <w:jc w:val="both"/>
        <w:rPr>
          <w:rFonts w:ascii="Times New Roman" w:hAnsi="Times New Roman" w:cs="Times New Roman"/>
          <w:b/>
          <w:sz w:val="26"/>
          <w:szCs w:val="26"/>
        </w:rPr>
      </w:pPr>
      <w:r w:rsidRPr="00653FF3">
        <w:rPr>
          <w:rFonts w:ascii="Times New Roman" w:hAnsi="Times New Roman" w:cs="Times New Roman"/>
          <w:sz w:val="26"/>
          <w:szCs w:val="26"/>
        </w:rPr>
        <w:t>Quản trị-Quản lý: Quản trị nhân lực, Hệ thống thông tin quản lý, Quản trị văn phòng.</w:t>
      </w:r>
      <w:r w:rsidRPr="00653FF3">
        <w:rPr>
          <w:rFonts w:ascii="Times New Roman" w:hAnsi="Times New Roman" w:cs="Times New Roman"/>
          <w:b/>
          <w:sz w:val="26"/>
          <w:szCs w:val="26"/>
        </w:rPr>
        <w:t xml:space="preserve"> </w:t>
      </w:r>
    </w:p>
    <w:p w14:paraId="181DB873" w14:textId="77777777" w:rsidR="00B10084" w:rsidRPr="00B10084" w:rsidRDefault="00B10084" w:rsidP="009661E3">
      <w:pPr>
        <w:pStyle w:val="ListParagraph"/>
        <w:numPr>
          <w:ilvl w:val="0"/>
          <w:numId w:val="26"/>
        </w:numPr>
        <w:shd w:val="clear" w:color="auto" w:fill="FFFFFF"/>
        <w:spacing w:before="120" w:after="0" w:line="360" w:lineRule="auto"/>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QUY TRÌNH XÉT GIẢI</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021"/>
        <w:gridCol w:w="5796"/>
        <w:gridCol w:w="1610"/>
      </w:tblGrid>
      <w:tr w:rsidR="0030252D" w14:paraId="73B36CBC" w14:textId="56FDE179" w:rsidTr="002739F5">
        <w:trPr>
          <w:trHeight w:val="660"/>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4739C90D" w14:textId="77777777" w:rsidR="0030252D" w:rsidRPr="00B10084" w:rsidRDefault="0030252D" w:rsidP="0030252D">
            <w:pPr>
              <w:spacing w:after="0" w:line="240" w:lineRule="auto"/>
              <w:jc w:val="center"/>
              <w:rPr>
                <w:rFonts w:ascii="Times New Roman" w:hAnsi="Times New Roman" w:cs="Times New Roman"/>
                <w:b/>
                <w:noProof w:val="0"/>
                <w:sz w:val="24"/>
                <w:szCs w:val="24"/>
              </w:rPr>
            </w:pPr>
            <w:r>
              <w:rPr>
                <w:rFonts w:ascii="Times New Roman" w:hAnsi="Times New Roman"/>
                <w:b/>
                <w:sz w:val="24"/>
                <w:szCs w:val="24"/>
              </w:rPr>
              <w:t>TT</w:t>
            </w:r>
          </w:p>
        </w:tc>
        <w:tc>
          <w:tcPr>
            <w:tcW w:w="2021" w:type="dxa"/>
            <w:tcBorders>
              <w:top w:val="single" w:sz="4" w:space="0" w:color="auto"/>
              <w:left w:val="single" w:sz="4" w:space="0" w:color="auto"/>
              <w:bottom w:val="single" w:sz="4" w:space="0" w:color="auto"/>
              <w:right w:val="single" w:sz="4" w:space="0" w:color="auto"/>
            </w:tcBorders>
            <w:vAlign w:val="center"/>
            <w:hideMark/>
          </w:tcPr>
          <w:p w14:paraId="0EE2D72F"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BƯỚC THỰC HIỆN</w:t>
            </w:r>
          </w:p>
        </w:tc>
        <w:tc>
          <w:tcPr>
            <w:tcW w:w="5796" w:type="dxa"/>
            <w:tcBorders>
              <w:top w:val="single" w:sz="4" w:space="0" w:color="auto"/>
              <w:left w:val="single" w:sz="4" w:space="0" w:color="auto"/>
              <w:bottom w:val="single" w:sz="4" w:space="0" w:color="auto"/>
              <w:right w:val="single" w:sz="4" w:space="0" w:color="auto"/>
            </w:tcBorders>
            <w:vAlign w:val="center"/>
            <w:hideMark/>
          </w:tcPr>
          <w:p w14:paraId="2F65E949"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NỘI DUNG CỤ THỂ</w:t>
            </w:r>
          </w:p>
        </w:tc>
        <w:tc>
          <w:tcPr>
            <w:tcW w:w="1610" w:type="dxa"/>
            <w:tcBorders>
              <w:top w:val="single" w:sz="4" w:space="0" w:color="auto"/>
              <w:left w:val="single" w:sz="4" w:space="0" w:color="auto"/>
              <w:bottom w:val="single" w:sz="4" w:space="0" w:color="auto"/>
              <w:right w:val="single" w:sz="4" w:space="0" w:color="auto"/>
            </w:tcBorders>
            <w:vAlign w:val="center"/>
          </w:tcPr>
          <w:p w14:paraId="64BFB98B" w14:textId="3366D62D" w:rsidR="0030252D" w:rsidRDefault="0030252D" w:rsidP="0030252D">
            <w:pPr>
              <w:spacing w:after="40" w:line="240" w:lineRule="auto"/>
              <w:jc w:val="center"/>
              <w:rPr>
                <w:rFonts w:ascii="Times New Roman" w:hAnsi="Times New Roman"/>
                <w:b/>
                <w:sz w:val="24"/>
                <w:szCs w:val="24"/>
              </w:rPr>
            </w:pPr>
            <w:r>
              <w:rPr>
                <w:rFonts w:ascii="Times New Roman" w:hAnsi="Times New Roman"/>
                <w:b/>
                <w:sz w:val="24"/>
                <w:szCs w:val="24"/>
              </w:rPr>
              <w:t>THỜI GIAN</w:t>
            </w:r>
          </w:p>
        </w:tc>
      </w:tr>
      <w:tr w:rsidR="0030252D" w14:paraId="7EFC27D4" w14:textId="77777777" w:rsidTr="00EB711A">
        <w:trPr>
          <w:trHeight w:val="498"/>
          <w:jc w:val="center"/>
        </w:trPr>
        <w:tc>
          <w:tcPr>
            <w:tcW w:w="690" w:type="dxa"/>
            <w:tcBorders>
              <w:top w:val="single" w:sz="4" w:space="0" w:color="auto"/>
              <w:left w:val="single" w:sz="4" w:space="0" w:color="auto"/>
              <w:bottom w:val="single" w:sz="4" w:space="0" w:color="auto"/>
              <w:right w:val="single" w:sz="4" w:space="0" w:color="auto"/>
            </w:tcBorders>
          </w:tcPr>
          <w:p w14:paraId="0D84200B" w14:textId="1DA3114B" w:rsidR="0030252D" w:rsidRDefault="0030252D" w:rsidP="0030252D">
            <w:pPr>
              <w:spacing w:after="0" w:line="240" w:lineRule="auto"/>
              <w:jc w:val="center"/>
              <w:rPr>
                <w:rFonts w:ascii="Times New Roman" w:hAnsi="Times New Roman"/>
                <w:b/>
                <w:sz w:val="24"/>
                <w:szCs w:val="24"/>
              </w:rPr>
            </w:pPr>
            <w:r>
              <w:rPr>
                <w:rFonts w:ascii="Times New Roman" w:hAnsi="Times New Roman"/>
                <w:sz w:val="24"/>
                <w:szCs w:val="24"/>
              </w:rPr>
              <w:t>1</w:t>
            </w:r>
          </w:p>
        </w:tc>
        <w:tc>
          <w:tcPr>
            <w:tcW w:w="2021" w:type="dxa"/>
            <w:tcBorders>
              <w:top w:val="single" w:sz="4" w:space="0" w:color="auto"/>
              <w:left w:val="single" w:sz="4" w:space="0" w:color="auto"/>
              <w:bottom w:val="single" w:sz="4" w:space="0" w:color="auto"/>
              <w:right w:val="single" w:sz="4" w:space="0" w:color="auto"/>
            </w:tcBorders>
          </w:tcPr>
          <w:p w14:paraId="20CDFB46" w14:textId="4A72A79A" w:rsidR="0030252D" w:rsidRDefault="0030252D" w:rsidP="0030252D">
            <w:pPr>
              <w:spacing w:after="0" w:line="240" w:lineRule="auto"/>
              <w:rPr>
                <w:rFonts w:ascii="Times New Roman" w:hAnsi="Times New Roman"/>
                <w:b/>
                <w:sz w:val="24"/>
                <w:szCs w:val="24"/>
              </w:rPr>
            </w:pPr>
            <w:r>
              <w:rPr>
                <w:rFonts w:ascii="Times New Roman" w:hAnsi="Times New Roman"/>
                <w:sz w:val="24"/>
                <w:szCs w:val="24"/>
              </w:rPr>
              <w:t>Lập kế hoạch hoạt động NCKH của sinh viên</w:t>
            </w:r>
          </w:p>
        </w:tc>
        <w:tc>
          <w:tcPr>
            <w:tcW w:w="5796" w:type="dxa"/>
            <w:tcBorders>
              <w:top w:val="single" w:sz="4" w:space="0" w:color="auto"/>
              <w:left w:val="single" w:sz="4" w:space="0" w:color="auto"/>
              <w:bottom w:val="single" w:sz="4" w:space="0" w:color="auto"/>
              <w:right w:val="single" w:sz="4" w:space="0" w:color="auto"/>
            </w:tcBorders>
          </w:tcPr>
          <w:p w14:paraId="192D6587" w14:textId="509D6057" w:rsidR="0030252D" w:rsidRPr="002739F5" w:rsidRDefault="0030252D" w:rsidP="00EB711A">
            <w:pPr>
              <w:pStyle w:val="ListParagraph"/>
              <w:numPr>
                <w:ilvl w:val="0"/>
                <w:numId w:val="31"/>
              </w:numPr>
              <w:spacing w:after="0" w:line="240" w:lineRule="auto"/>
              <w:ind w:left="0" w:firstLine="360"/>
              <w:rPr>
                <w:rFonts w:ascii="Times New Roman" w:hAnsi="Times New Roman"/>
                <w:b/>
                <w:sz w:val="24"/>
                <w:szCs w:val="24"/>
              </w:rPr>
            </w:pPr>
            <w:r w:rsidRPr="002739F5">
              <w:rPr>
                <w:rFonts w:ascii="Times New Roman" w:hAnsi="Times New Roman"/>
                <w:sz w:val="24"/>
                <w:szCs w:val="24"/>
              </w:rPr>
              <w:t xml:space="preserve">Phòng QLKH lập kế hoạch </w:t>
            </w:r>
            <w:r w:rsidR="00EB711A" w:rsidRPr="002739F5">
              <w:rPr>
                <w:rFonts w:ascii="Times New Roman" w:hAnsi="Times New Roman"/>
                <w:sz w:val="24"/>
                <w:szCs w:val="24"/>
              </w:rPr>
              <w:t>t</w:t>
            </w:r>
            <w:r w:rsidRPr="002739F5">
              <w:rPr>
                <w:rFonts w:ascii="Times New Roman" w:hAnsi="Times New Roman" w:cs="Times New Roman"/>
                <w:sz w:val="24"/>
                <w:szCs w:val="24"/>
              </w:rPr>
              <w:t>riển khai Giải thưởng “Tài năng kinh tế trẻ”</w:t>
            </w:r>
            <w:r w:rsidR="00EB711A" w:rsidRPr="002739F5">
              <w:rPr>
                <w:rFonts w:ascii="Times New Roman" w:hAnsi="Times New Roman" w:cs="Times New Roman"/>
                <w:sz w:val="24"/>
                <w:szCs w:val="24"/>
              </w:rPr>
              <w:t xml:space="preserve"> dành cho sinh viên</w:t>
            </w:r>
          </w:p>
        </w:tc>
        <w:tc>
          <w:tcPr>
            <w:tcW w:w="1610" w:type="dxa"/>
            <w:tcBorders>
              <w:top w:val="single" w:sz="4" w:space="0" w:color="auto"/>
              <w:left w:val="single" w:sz="4" w:space="0" w:color="auto"/>
              <w:bottom w:val="single" w:sz="4" w:space="0" w:color="auto"/>
              <w:right w:val="single" w:sz="4" w:space="0" w:color="auto"/>
            </w:tcBorders>
          </w:tcPr>
          <w:p w14:paraId="7D9CAF40" w14:textId="6AF0D265" w:rsidR="0030252D" w:rsidRDefault="0030252D" w:rsidP="001E2024">
            <w:pPr>
              <w:spacing w:after="40" w:line="240" w:lineRule="auto"/>
              <w:rPr>
                <w:rFonts w:ascii="Times New Roman" w:hAnsi="Times New Roman"/>
                <w:b/>
                <w:sz w:val="24"/>
                <w:szCs w:val="24"/>
              </w:rPr>
            </w:pPr>
            <w:r>
              <w:rPr>
                <w:rFonts w:ascii="Times New Roman" w:hAnsi="Times New Roman"/>
                <w:sz w:val="24"/>
                <w:szCs w:val="24"/>
              </w:rPr>
              <w:t>9/20</w:t>
            </w:r>
            <w:r w:rsidR="00A24A84">
              <w:rPr>
                <w:rFonts w:ascii="Times New Roman" w:hAnsi="Times New Roman"/>
                <w:sz w:val="24"/>
                <w:szCs w:val="24"/>
              </w:rPr>
              <w:t>20</w:t>
            </w:r>
          </w:p>
        </w:tc>
      </w:tr>
      <w:tr w:rsidR="0030252D" w14:paraId="6A208778" w14:textId="2A3DFA7D"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455F529F" w14:textId="13DB23B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2</w:t>
            </w:r>
          </w:p>
        </w:tc>
        <w:tc>
          <w:tcPr>
            <w:tcW w:w="2021" w:type="dxa"/>
            <w:tcBorders>
              <w:top w:val="single" w:sz="4" w:space="0" w:color="auto"/>
              <w:left w:val="single" w:sz="4" w:space="0" w:color="auto"/>
              <w:bottom w:val="single" w:sz="4" w:space="0" w:color="auto"/>
              <w:right w:val="single" w:sz="4" w:space="0" w:color="auto"/>
            </w:tcBorders>
            <w:hideMark/>
          </w:tcPr>
          <w:p w14:paraId="74F16E02"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Đăng ký đề tài NCKH</w:t>
            </w:r>
          </w:p>
        </w:tc>
        <w:tc>
          <w:tcPr>
            <w:tcW w:w="5796" w:type="dxa"/>
            <w:tcBorders>
              <w:top w:val="single" w:sz="4" w:space="0" w:color="auto"/>
              <w:left w:val="single" w:sz="4" w:space="0" w:color="auto"/>
              <w:bottom w:val="single" w:sz="4" w:space="0" w:color="auto"/>
              <w:right w:val="single" w:sz="4" w:space="0" w:color="auto"/>
            </w:tcBorders>
            <w:hideMark/>
          </w:tcPr>
          <w:p w14:paraId="6D16312B" w14:textId="77777777" w:rsidR="0030252D" w:rsidRDefault="0030252D" w:rsidP="00EB711A">
            <w:pPr>
              <w:pStyle w:val="ListParagraph"/>
              <w:numPr>
                <w:ilvl w:val="0"/>
                <w:numId w:val="8"/>
              </w:numPr>
              <w:spacing w:after="0" w:line="240" w:lineRule="auto"/>
              <w:ind w:left="0" w:firstLine="316"/>
              <w:jc w:val="both"/>
              <w:rPr>
                <w:rFonts w:ascii="Times New Roman" w:hAnsi="Times New Roman"/>
                <w:sz w:val="24"/>
                <w:szCs w:val="24"/>
              </w:rPr>
            </w:pPr>
            <w:r>
              <w:rPr>
                <w:rFonts w:ascii="Times New Roman" w:hAnsi="Times New Roman"/>
                <w:sz w:val="24"/>
                <w:szCs w:val="24"/>
              </w:rPr>
              <w:t>Sinh viên đăng ký đề tài NCKH cho Khoa theo mẫu SV-01.</w:t>
            </w:r>
          </w:p>
          <w:p w14:paraId="076934F0" w14:textId="77777777" w:rsidR="0030252D" w:rsidRPr="00E270EF" w:rsidRDefault="0030252D" w:rsidP="0030252D">
            <w:pPr>
              <w:spacing w:after="60" w:line="240" w:lineRule="auto"/>
              <w:jc w:val="both"/>
              <w:rPr>
                <w:rFonts w:ascii="Times New Roman" w:hAnsi="Times New Roman"/>
                <w:b/>
                <w:sz w:val="24"/>
                <w:szCs w:val="24"/>
              </w:rPr>
            </w:pPr>
            <w:r w:rsidRPr="00E270EF">
              <w:rPr>
                <w:rFonts w:ascii="Times New Roman" w:hAnsi="Times New Roman"/>
                <w:b/>
                <w:i/>
                <w:sz w:val="24"/>
                <w:szCs w:val="24"/>
              </w:rPr>
              <w:t>Yêu cầu sinh viên nộp hồ sơ đăng ký NCKH trực tiếp cho Khoa, không nộp cho Phòng QLKH.</w:t>
            </w:r>
          </w:p>
        </w:tc>
        <w:tc>
          <w:tcPr>
            <w:tcW w:w="1610" w:type="dxa"/>
            <w:tcBorders>
              <w:top w:val="single" w:sz="4" w:space="0" w:color="auto"/>
              <w:left w:val="single" w:sz="4" w:space="0" w:color="auto"/>
              <w:bottom w:val="single" w:sz="4" w:space="0" w:color="auto"/>
              <w:right w:val="single" w:sz="4" w:space="0" w:color="auto"/>
            </w:tcBorders>
          </w:tcPr>
          <w:p w14:paraId="26BF63F4" w14:textId="05611400"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Từ</w:t>
            </w:r>
            <w:r w:rsidR="0030252D">
              <w:rPr>
                <w:rFonts w:ascii="Times New Roman" w:hAnsi="Times New Roman"/>
                <w:sz w:val="24"/>
                <w:szCs w:val="24"/>
              </w:rPr>
              <w:t xml:space="preserve"> lúc ra thông báo</w:t>
            </w:r>
            <w:r>
              <w:rPr>
                <w:rFonts w:ascii="Times New Roman" w:hAnsi="Times New Roman"/>
                <w:sz w:val="24"/>
                <w:szCs w:val="24"/>
              </w:rPr>
              <w:t xml:space="preserve"> đến trước ngày 15/11/20</w:t>
            </w:r>
            <w:r w:rsidR="00A24A84">
              <w:rPr>
                <w:rFonts w:ascii="Times New Roman" w:hAnsi="Times New Roman"/>
                <w:sz w:val="24"/>
                <w:szCs w:val="24"/>
              </w:rPr>
              <w:t>2</w:t>
            </w:r>
            <w:r w:rsidR="00273FF3">
              <w:rPr>
                <w:rFonts w:ascii="Times New Roman" w:hAnsi="Times New Roman"/>
                <w:sz w:val="24"/>
                <w:szCs w:val="24"/>
              </w:rPr>
              <w:t>0</w:t>
            </w:r>
          </w:p>
        </w:tc>
      </w:tr>
      <w:tr w:rsidR="0030252D" w14:paraId="6EC1584B" w14:textId="176A599D" w:rsidTr="00F72114">
        <w:trPr>
          <w:trHeight w:val="1880"/>
          <w:jc w:val="center"/>
        </w:trPr>
        <w:tc>
          <w:tcPr>
            <w:tcW w:w="690" w:type="dxa"/>
            <w:tcBorders>
              <w:top w:val="single" w:sz="4" w:space="0" w:color="auto"/>
              <w:left w:val="single" w:sz="4" w:space="0" w:color="auto"/>
              <w:bottom w:val="single" w:sz="4" w:space="0" w:color="auto"/>
              <w:right w:val="single" w:sz="4" w:space="0" w:color="auto"/>
            </w:tcBorders>
          </w:tcPr>
          <w:p w14:paraId="7CF9EDD7" w14:textId="58F6098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3</w:t>
            </w:r>
          </w:p>
        </w:tc>
        <w:tc>
          <w:tcPr>
            <w:tcW w:w="2021" w:type="dxa"/>
            <w:tcBorders>
              <w:top w:val="single" w:sz="4" w:space="0" w:color="auto"/>
              <w:left w:val="single" w:sz="4" w:space="0" w:color="auto"/>
              <w:bottom w:val="single" w:sz="4" w:space="0" w:color="auto"/>
              <w:right w:val="single" w:sz="4" w:space="0" w:color="auto"/>
            </w:tcBorders>
            <w:hideMark/>
          </w:tcPr>
          <w:p w14:paraId="1B265CD9"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Khoa</w:t>
            </w:r>
          </w:p>
        </w:tc>
        <w:tc>
          <w:tcPr>
            <w:tcW w:w="5796" w:type="dxa"/>
            <w:tcBorders>
              <w:top w:val="single" w:sz="4" w:space="0" w:color="auto"/>
              <w:left w:val="single" w:sz="4" w:space="0" w:color="auto"/>
              <w:bottom w:val="single" w:sz="4" w:space="0" w:color="auto"/>
              <w:right w:val="single" w:sz="4" w:space="0" w:color="auto"/>
            </w:tcBorders>
            <w:hideMark/>
          </w:tcPr>
          <w:p w14:paraId="7C4149EE" w14:textId="140A1581" w:rsidR="0030252D" w:rsidRPr="002739F5" w:rsidRDefault="0030252D" w:rsidP="002739F5">
            <w:pPr>
              <w:pStyle w:val="ListParagraph"/>
              <w:numPr>
                <w:ilvl w:val="0"/>
                <w:numId w:val="8"/>
              </w:numPr>
              <w:spacing w:after="480" w:line="240" w:lineRule="auto"/>
              <w:ind w:left="0" w:firstLine="357"/>
              <w:jc w:val="both"/>
              <w:rPr>
                <w:rFonts w:ascii="Times New Roman" w:hAnsi="Times New Roman"/>
                <w:sz w:val="24"/>
                <w:szCs w:val="24"/>
              </w:rPr>
            </w:pPr>
            <w:r>
              <w:rPr>
                <w:rFonts w:ascii="Times New Roman" w:hAnsi="Times New Roman"/>
                <w:sz w:val="24"/>
                <w:szCs w:val="24"/>
              </w:rPr>
              <w:t>Khoa lên danh mục các đề tài NCKH của sinh viên đã đăng ký và</w:t>
            </w:r>
            <w:r w:rsidR="002739F5">
              <w:rPr>
                <w:rFonts w:ascii="Times New Roman" w:hAnsi="Times New Roman"/>
                <w:sz w:val="24"/>
                <w:szCs w:val="24"/>
              </w:rPr>
              <w:t xml:space="preserve"> </w:t>
            </w:r>
            <w:r w:rsidRPr="002739F5">
              <w:rPr>
                <w:rFonts w:ascii="Times New Roman" w:hAnsi="Times New Roman"/>
                <w:sz w:val="24"/>
                <w:szCs w:val="24"/>
              </w:rPr>
              <w:t>tổ chức xét duyệt danh mục đề tài NCKH của sinh viên.</w:t>
            </w:r>
          </w:p>
          <w:p w14:paraId="6FBE3342"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Khoa tổng hợp danh mục đề tài NCKH của sinh viên đã được Hội đồng xét duyệt vào mẫu SV-02 và gửi về Phòng QLKH (có kèm theo Phiếu đăng ký SV-01 của sinh viên)</w:t>
            </w:r>
          </w:p>
        </w:tc>
        <w:tc>
          <w:tcPr>
            <w:tcW w:w="1610" w:type="dxa"/>
            <w:tcBorders>
              <w:top w:val="single" w:sz="4" w:space="0" w:color="auto"/>
              <w:left w:val="single" w:sz="4" w:space="0" w:color="auto"/>
              <w:bottom w:val="single" w:sz="4" w:space="0" w:color="auto"/>
              <w:right w:val="single" w:sz="4" w:space="0" w:color="auto"/>
            </w:tcBorders>
          </w:tcPr>
          <w:p w14:paraId="65FCAAEF" w14:textId="20E944E7"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Trước 30/11/20</w:t>
            </w:r>
            <w:r w:rsidR="00A24A84">
              <w:rPr>
                <w:rFonts w:ascii="Times New Roman" w:hAnsi="Times New Roman"/>
                <w:sz w:val="24"/>
                <w:szCs w:val="24"/>
              </w:rPr>
              <w:t>2</w:t>
            </w:r>
            <w:r w:rsidR="00273FF3">
              <w:rPr>
                <w:rFonts w:ascii="Times New Roman" w:hAnsi="Times New Roman"/>
                <w:sz w:val="24"/>
                <w:szCs w:val="24"/>
              </w:rPr>
              <w:t>0</w:t>
            </w:r>
          </w:p>
        </w:tc>
      </w:tr>
      <w:tr w:rsidR="0030252D" w14:paraId="3DA941BD" w14:textId="293676EE"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0A65360D" w14:textId="71D88F6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4</w:t>
            </w:r>
          </w:p>
        </w:tc>
        <w:tc>
          <w:tcPr>
            <w:tcW w:w="2021" w:type="dxa"/>
            <w:tcBorders>
              <w:top w:val="single" w:sz="4" w:space="0" w:color="auto"/>
              <w:left w:val="single" w:sz="4" w:space="0" w:color="auto"/>
              <w:bottom w:val="single" w:sz="4" w:space="0" w:color="auto"/>
              <w:right w:val="single" w:sz="4" w:space="0" w:color="auto"/>
            </w:tcBorders>
            <w:hideMark/>
          </w:tcPr>
          <w:p w14:paraId="67D74D7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Trường</w:t>
            </w:r>
          </w:p>
        </w:tc>
        <w:tc>
          <w:tcPr>
            <w:tcW w:w="5796" w:type="dxa"/>
            <w:tcBorders>
              <w:top w:val="single" w:sz="4" w:space="0" w:color="auto"/>
              <w:left w:val="single" w:sz="4" w:space="0" w:color="auto"/>
              <w:bottom w:val="single" w:sz="4" w:space="0" w:color="auto"/>
              <w:right w:val="single" w:sz="4" w:space="0" w:color="auto"/>
            </w:tcBorders>
            <w:hideMark/>
          </w:tcPr>
          <w:p w14:paraId="49C49A2A" w14:textId="77777777" w:rsidR="0030252D" w:rsidRDefault="0030252D" w:rsidP="0030252D">
            <w:pPr>
              <w:pStyle w:val="ListParagraph"/>
              <w:numPr>
                <w:ilvl w:val="0"/>
                <w:numId w:val="8"/>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Danh mục đề tài NCKH của sinh viên (mẫu SV-02) từ các Khoa và trình Hiệu trưởng phê duyệt.</w:t>
            </w:r>
          </w:p>
          <w:p w14:paraId="165B0A5D"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Hiệu trưởng ra quyết định phê duyệt danh mục đề tài được thực hiện.</w:t>
            </w:r>
          </w:p>
        </w:tc>
        <w:tc>
          <w:tcPr>
            <w:tcW w:w="1610" w:type="dxa"/>
            <w:tcBorders>
              <w:top w:val="single" w:sz="4" w:space="0" w:color="auto"/>
              <w:left w:val="single" w:sz="4" w:space="0" w:color="auto"/>
              <w:bottom w:val="single" w:sz="4" w:space="0" w:color="auto"/>
              <w:right w:val="single" w:sz="4" w:space="0" w:color="auto"/>
            </w:tcBorders>
          </w:tcPr>
          <w:p w14:paraId="297D55B7" w14:textId="4D91D906" w:rsidR="0030252D" w:rsidRPr="0030252D" w:rsidRDefault="0030252D" w:rsidP="0030252D">
            <w:pPr>
              <w:spacing w:after="0" w:line="240" w:lineRule="auto"/>
              <w:jc w:val="both"/>
              <w:rPr>
                <w:rFonts w:ascii="Times New Roman" w:hAnsi="Times New Roman"/>
                <w:sz w:val="24"/>
                <w:szCs w:val="24"/>
              </w:rPr>
            </w:pPr>
            <w:r w:rsidRPr="0030252D">
              <w:rPr>
                <w:rFonts w:ascii="Times New Roman" w:hAnsi="Times New Roman"/>
                <w:sz w:val="24"/>
                <w:szCs w:val="24"/>
              </w:rPr>
              <w:t>Tháng 12</w:t>
            </w:r>
            <w:r w:rsidR="002739F5">
              <w:rPr>
                <w:rFonts w:ascii="Times New Roman" w:hAnsi="Times New Roman"/>
                <w:sz w:val="24"/>
                <w:szCs w:val="24"/>
              </w:rPr>
              <w:t>/20</w:t>
            </w:r>
            <w:r w:rsidR="00A24A84">
              <w:rPr>
                <w:rFonts w:ascii="Times New Roman" w:hAnsi="Times New Roman"/>
                <w:sz w:val="24"/>
                <w:szCs w:val="24"/>
              </w:rPr>
              <w:t>20</w:t>
            </w:r>
          </w:p>
        </w:tc>
      </w:tr>
      <w:tr w:rsidR="0030252D" w14:paraId="3D1E19B8" w14:textId="484E0B5F" w:rsidTr="00F72114">
        <w:trPr>
          <w:trHeight w:val="350"/>
          <w:jc w:val="center"/>
        </w:trPr>
        <w:tc>
          <w:tcPr>
            <w:tcW w:w="690" w:type="dxa"/>
            <w:tcBorders>
              <w:top w:val="single" w:sz="4" w:space="0" w:color="auto"/>
              <w:left w:val="single" w:sz="4" w:space="0" w:color="auto"/>
              <w:bottom w:val="single" w:sz="4" w:space="0" w:color="auto"/>
              <w:right w:val="single" w:sz="4" w:space="0" w:color="auto"/>
            </w:tcBorders>
            <w:hideMark/>
          </w:tcPr>
          <w:p w14:paraId="214BD318" w14:textId="7D104F4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5</w:t>
            </w:r>
          </w:p>
        </w:tc>
        <w:tc>
          <w:tcPr>
            <w:tcW w:w="2021" w:type="dxa"/>
            <w:tcBorders>
              <w:top w:val="single" w:sz="4" w:space="0" w:color="auto"/>
              <w:left w:val="single" w:sz="4" w:space="0" w:color="auto"/>
              <w:bottom w:val="single" w:sz="4" w:space="0" w:color="auto"/>
              <w:right w:val="single" w:sz="4" w:space="0" w:color="auto"/>
            </w:tcBorders>
            <w:hideMark/>
          </w:tcPr>
          <w:p w14:paraId="74EDF49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Thực hiện đề tài</w:t>
            </w:r>
          </w:p>
        </w:tc>
        <w:tc>
          <w:tcPr>
            <w:tcW w:w="5796" w:type="dxa"/>
            <w:tcBorders>
              <w:top w:val="single" w:sz="4" w:space="0" w:color="auto"/>
              <w:left w:val="single" w:sz="4" w:space="0" w:color="auto"/>
              <w:bottom w:val="single" w:sz="4" w:space="0" w:color="auto"/>
              <w:right w:val="single" w:sz="4" w:space="0" w:color="auto"/>
            </w:tcBorders>
            <w:hideMark/>
          </w:tcPr>
          <w:p w14:paraId="67CE346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Khoa tổ chức cho sinh viên thực hiện đề tài đã được phê duyệt.</w:t>
            </w:r>
          </w:p>
          <w:p w14:paraId="6CBC452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Các nhóm trưởng, thành viên và người hướng dẫn thực hiện đề tài theo quyết định phê duyệt của Hiệu trưởng.</w:t>
            </w:r>
          </w:p>
          <w:p w14:paraId="7812B623" w14:textId="77777777" w:rsidR="002739F5" w:rsidRDefault="0030252D" w:rsidP="002739F5">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Lãnh đạo Khoa có trách nhiệm đôn đốc người hướng dẫn và sinh viên thực hiện theo đúng tiến độ</w:t>
            </w:r>
            <w:r w:rsidR="002739F5">
              <w:rPr>
                <w:rFonts w:ascii="Times New Roman" w:hAnsi="Times New Roman"/>
                <w:sz w:val="24"/>
                <w:szCs w:val="24"/>
              </w:rPr>
              <w:t>.</w:t>
            </w:r>
          </w:p>
          <w:p w14:paraId="6EE75E6B" w14:textId="45F58C43" w:rsidR="0030252D" w:rsidRDefault="0030252D" w:rsidP="002739F5">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Đoàn trường, Hội sinh viên, Thư viện và các đơn vị liên quan phối hợp với các Khoa, Phòng QLKH tạo điều kiện tốt nhất cho sinh viên được tiếp cận cơ sở vật </w:t>
            </w:r>
            <w:r>
              <w:rPr>
                <w:rFonts w:ascii="Times New Roman" w:hAnsi="Times New Roman"/>
                <w:sz w:val="24"/>
                <w:szCs w:val="24"/>
              </w:rPr>
              <w:lastRenderedPageBreak/>
              <w:t>chất, tài liệu, giáo trình phục vụ hoạt động NCKH.</w:t>
            </w:r>
          </w:p>
        </w:tc>
        <w:tc>
          <w:tcPr>
            <w:tcW w:w="1610" w:type="dxa"/>
            <w:tcBorders>
              <w:top w:val="single" w:sz="4" w:space="0" w:color="auto"/>
              <w:left w:val="single" w:sz="4" w:space="0" w:color="auto"/>
              <w:bottom w:val="single" w:sz="4" w:space="0" w:color="auto"/>
              <w:right w:val="single" w:sz="4" w:space="0" w:color="auto"/>
            </w:tcBorders>
          </w:tcPr>
          <w:p w14:paraId="751716B2" w14:textId="6372C2D0" w:rsidR="0030252D" w:rsidRPr="0030252D" w:rsidRDefault="0030252D" w:rsidP="0030252D">
            <w:pPr>
              <w:spacing w:before="120" w:after="120" w:line="240" w:lineRule="auto"/>
              <w:rPr>
                <w:rFonts w:ascii="Times New Roman" w:hAnsi="Times New Roman"/>
                <w:sz w:val="24"/>
                <w:szCs w:val="24"/>
              </w:rPr>
            </w:pPr>
            <w:r>
              <w:rPr>
                <w:rFonts w:ascii="Times New Roman" w:hAnsi="Times New Roman"/>
                <w:sz w:val="24"/>
                <w:szCs w:val="24"/>
              </w:rPr>
              <w:lastRenderedPageBreak/>
              <w:t>Từ ngày ra quyết định phê duyệt danh mục đề tài</w:t>
            </w:r>
          </w:p>
        </w:tc>
      </w:tr>
      <w:tr w:rsidR="0030252D" w14:paraId="770CECD6" w14:textId="11CEAD0B" w:rsidTr="00183A12">
        <w:trPr>
          <w:trHeight w:val="4035"/>
          <w:jc w:val="center"/>
        </w:trPr>
        <w:tc>
          <w:tcPr>
            <w:tcW w:w="690" w:type="dxa"/>
            <w:tcBorders>
              <w:top w:val="single" w:sz="4" w:space="0" w:color="auto"/>
              <w:left w:val="single" w:sz="4" w:space="0" w:color="auto"/>
              <w:bottom w:val="single" w:sz="4" w:space="0" w:color="auto"/>
              <w:right w:val="single" w:sz="4" w:space="0" w:color="auto"/>
            </w:tcBorders>
            <w:hideMark/>
          </w:tcPr>
          <w:p w14:paraId="46CD8295" w14:textId="0EA1F88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hideMark/>
          </w:tcPr>
          <w:p w14:paraId="551766B1"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Đánh giá và xét duyệt cấp Khoa</w:t>
            </w:r>
          </w:p>
        </w:tc>
        <w:tc>
          <w:tcPr>
            <w:tcW w:w="5796" w:type="dxa"/>
            <w:tcBorders>
              <w:top w:val="single" w:sz="4" w:space="0" w:color="auto"/>
              <w:left w:val="single" w:sz="4" w:space="0" w:color="auto"/>
              <w:bottom w:val="single" w:sz="4" w:space="0" w:color="auto"/>
              <w:right w:val="single" w:sz="4" w:space="0" w:color="auto"/>
            </w:tcBorders>
            <w:hideMark/>
          </w:tcPr>
          <w:p w14:paraId="7DCB88F6" w14:textId="407814D1" w:rsidR="0030252D" w:rsidRPr="002A1C6E"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2A1C6E">
              <w:rPr>
                <w:rFonts w:ascii="Times New Roman" w:hAnsi="Times New Roman"/>
                <w:b/>
                <w:sz w:val="24"/>
                <w:szCs w:val="24"/>
              </w:rPr>
              <w:t xml:space="preserve">Sau khi hoàn thành công trình NCKH, sinh viên nộp </w:t>
            </w:r>
            <w:r>
              <w:rPr>
                <w:rFonts w:ascii="Times New Roman" w:hAnsi="Times New Roman"/>
                <w:b/>
                <w:sz w:val="24"/>
                <w:szCs w:val="24"/>
              </w:rPr>
              <w:t xml:space="preserve">đề tài </w:t>
            </w:r>
            <w:r w:rsidRPr="002A1C6E">
              <w:rPr>
                <w:rFonts w:ascii="Times New Roman" w:hAnsi="Times New Roman"/>
                <w:b/>
                <w:sz w:val="24"/>
                <w:szCs w:val="24"/>
              </w:rPr>
              <w:t>(cách trình bày theo Mẫu SV-0</w:t>
            </w:r>
            <w:r w:rsidR="001E2024">
              <w:rPr>
                <w:rFonts w:ascii="Times New Roman" w:hAnsi="Times New Roman"/>
                <w:b/>
                <w:sz w:val="24"/>
                <w:szCs w:val="24"/>
              </w:rPr>
              <w:t>8</w:t>
            </w:r>
            <w:r>
              <w:rPr>
                <w:rFonts w:ascii="Times New Roman" w:hAnsi="Times New Roman"/>
                <w:b/>
                <w:sz w:val="24"/>
                <w:szCs w:val="24"/>
              </w:rPr>
              <w:t>, in 2 mặt</w:t>
            </w:r>
            <w:r w:rsidRPr="002A1C6E">
              <w:rPr>
                <w:rFonts w:ascii="Times New Roman" w:hAnsi="Times New Roman"/>
                <w:b/>
                <w:sz w:val="24"/>
                <w:szCs w:val="24"/>
              </w:rPr>
              <w:t xml:space="preserve">) về cho Khoa. </w:t>
            </w:r>
          </w:p>
          <w:p w14:paraId="04523E75" w14:textId="64E02546" w:rsidR="0030252D" w:rsidRPr="00674D8D"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2A1C6E">
              <w:rPr>
                <w:rFonts w:ascii="Times New Roman" w:hAnsi="Times New Roman"/>
                <w:b/>
                <w:sz w:val="24"/>
                <w:szCs w:val="24"/>
              </w:rPr>
              <w:t xml:space="preserve">Khoa tổ chức Hội đồng đánh giá, nghiệm thu đề tài </w:t>
            </w:r>
            <w:r w:rsidRPr="00674D8D">
              <w:rPr>
                <w:rFonts w:ascii="Times New Roman" w:hAnsi="Times New Roman"/>
                <w:b/>
                <w:sz w:val="24"/>
                <w:szCs w:val="24"/>
              </w:rPr>
              <w:t>và lựa chọn ra các đề tài phù hợp dự thi cấp Trường</w:t>
            </w:r>
            <w:r w:rsidR="002739F5">
              <w:rPr>
                <w:rFonts w:ascii="Times New Roman" w:hAnsi="Times New Roman"/>
                <w:b/>
                <w:sz w:val="24"/>
                <w:szCs w:val="24"/>
              </w:rPr>
              <w:t xml:space="preserve"> và các cấp</w:t>
            </w:r>
            <w:r w:rsidR="00A24A84">
              <w:rPr>
                <w:rFonts w:ascii="Times New Roman" w:hAnsi="Times New Roman"/>
                <w:b/>
                <w:sz w:val="24"/>
                <w:szCs w:val="24"/>
              </w:rPr>
              <w:t xml:space="preserve"> cao hơn</w:t>
            </w:r>
            <w:r w:rsidRPr="00674D8D">
              <w:rPr>
                <w:rFonts w:ascii="Times New Roman" w:hAnsi="Times New Roman"/>
                <w:b/>
                <w:sz w:val="24"/>
                <w:szCs w:val="24"/>
              </w:rPr>
              <w:t>.</w:t>
            </w:r>
          </w:p>
          <w:p w14:paraId="6232AFFF" w14:textId="3C4639B2" w:rsidR="0030252D" w:rsidRPr="00674D8D"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674D8D">
              <w:rPr>
                <w:rFonts w:ascii="Times New Roman" w:hAnsi="Times New Roman"/>
                <w:b/>
                <w:sz w:val="24"/>
                <w:szCs w:val="24"/>
              </w:rPr>
              <w:t xml:space="preserve">Các Khoa gửi đề tài đã </w:t>
            </w:r>
            <w:r>
              <w:rPr>
                <w:rFonts w:ascii="Times New Roman" w:hAnsi="Times New Roman"/>
                <w:b/>
                <w:sz w:val="24"/>
                <w:szCs w:val="24"/>
              </w:rPr>
              <w:t xml:space="preserve">đánh giá, </w:t>
            </w:r>
            <w:r w:rsidRPr="00674D8D">
              <w:rPr>
                <w:rFonts w:ascii="Times New Roman" w:hAnsi="Times New Roman"/>
                <w:b/>
                <w:sz w:val="24"/>
                <w:szCs w:val="24"/>
              </w:rPr>
              <w:t xml:space="preserve">lựa chọn cho Phòng QLKH </w:t>
            </w:r>
          </w:p>
          <w:p w14:paraId="4D96AAE5" w14:textId="550C8317" w:rsidR="0030252D" w:rsidRPr="00674D8D" w:rsidRDefault="0030252D" w:rsidP="0030252D">
            <w:pPr>
              <w:pStyle w:val="ListParagraph"/>
              <w:numPr>
                <w:ilvl w:val="0"/>
                <w:numId w:val="30"/>
              </w:numPr>
              <w:spacing w:after="0" w:line="240" w:lineRule="auto"/>
              <w:ind w:left="721"/>
              <w:jc w:val="both"/>
              <w:rPr>
                <w:rFonts w:ascii="Times New Roman" w:hAnsi="Times New Roman"/>
                <w:b/>
                <w:sz w:val="24"/>
                <w:szCs w:val="24"/>
              </w:rPr>
            </w:pPr>
            <w:r w:rsidRPr="00674D8D">
              <w:rPr>
                <w:rFonts w:ascii="Times New Roman" w:hAnsi="Times New Roman"/>
                <w:b/>
                <w:sz w:val="24"/>
                <w:szCs w:val="24"/>
              </w:rPr>
              <w:t>Đối với đề tài hoàn thành</w:t>
            </w:r>
            <w:r w:rsidR="002739F5">
              <w:rPr>
                <w:rFonts w:ascii="Times New Roman" w:hAnsi="Times New Roman"/>
                <w:b/>
                <w:sz w:val="24"/>
                <w:szCs w:val="24"/>
              </w:rPr>
              <w:t xml:space="preserve"> NCKH</w:t>
            </w:r>
            <w:r w:rsidRPr="00674D8D">
              <w:rPr>
                <w:rFonts w:ascii="Times New Roman" w:hAnsi="Times New Roman"/>
                <w:b/>
                <w:sz w:val="24"/>
                <w:szCs w:val="24"/>
              </w:rPr>
              <w:t>: 1 quyển (in 2 mặt) + 1 đĩa CD</w:t>
            </w:r>
            <w:r w:rsidR="00183A12">
              <w:rPr>
                <w:rFonts w:ascii="Times New Roman" w:hAnsi="Times New Roman"/>
                <w:b/>
                <w:sz w:val="24"/>
                <w:szCs w:val="24"/>
              </w:rPr>
              <w:t xml:space="preserve"> + file tóm tắt tối đa 1 trang (file Word)</w:t>
            </w:r>
            <w:r w:rsidR="00F72114">
              <w:rPr>
                <w:rFonts w:ascii="Times New Roman" w:hAnsi="Times New Roman"/>
                <w:b/>
                <w:sz w:val="24"/>
                <w:szCs w:val="24"/>
              </w:rPr>
              <w:t>/ đề tài</w:t>
            </w:r>
          </w:p>
          <w:p w14:paraId="4E5ECCFF" w14:textId="77777777" w:rsidR="0030252D" w:rsidRPr="00A24A84" w:rsidRDefault="0030252D" w:rsidP="0030252D">
            <w:pPr>
              <w:pStyle w:val="ListParagraph"/>
              <w:numPr>
                <w:ilvl w:val="0"/>
                <w:numId w:val="30"/>
              </w:numPr>
              <w:spacing w:after="0" w:line="240" w:lineRule="auto"/>
              <w:ind w:left="721"/>
              <w:jc w:val="both"/>
              <w:rPr>
                <w:rFonts w:ascii="Times New Roman" w:hAnsi="Times New Roman"/>
                <w:sz w:val="24"/>
                <w:szCs w:val="24"/>
              </w:rPr>
            </w:pPr>
            <w:r w:rsidRPr="00674D8D">
              <w:rPr>
                <w:rFonts w:ascii="Times New Roman" w:hAnsi="Times New Roman"/>
                <w:b/>
                <w:sz w:val="24"/>
                <w:szCs w:val="24"/>
              </w:rPr>
              <w:t>Đối với đề tài xét dự thi cấp Trường: 6 quyển/ đề tài (in 2 mặt)</w:t>
            </w:r>
          </w:p>
          <w:p w14:paraId="2826E431" w14:textId="766E9CC0" w:rsidR="00183A12" w:rsidRPr="005D7BBE" w:rsidRDefault="00A24A84" w:rsidP="00183A12">
            <w:pPr>
              <w:pStyle w:val="ListParagraph"/>
              <w:numPr>
                <w:ilvl w:val="0"/>
                <w:numId w:val="30"/>
              </w:numPr>
              <w:spacing w:after="0" w:line="240" w:lineRule="auto"/>
              <w:ind w:left="721"/>
              <w:jc w:val="both"/>
              <w:rPr>
                <w:rFonts w:ascii="Times New Roman" w:hAnsi="Times New Roman"/>
                <w:sz w:val="24"/>
                <w:szCs w:val="24"/>
              </w:rPr>
            </w:pPr>
            <w:r>
              <w:rPr>
                <w:rFonts w:ascii="Times New Roman" w:hAnsi="Times New Roman"/>
                <w:b/>
                <w:sz w:val="24"/>
                <w:szCs w:val="24"/>
              </w:rPr>
              <w:t>Danh sách đề tài hoàn thành</w:t>
            </w:r>
            <w:r w:rsidR="00183A12">
              <w:rPr>
                <w:rFonts w:ascii="Times New Roman" w:hAnsi="Times New Roman"/>
                <w:b/>
                <w:sz w:val="24"/>
                <w:szCs w:val="24"/>
              </w:rPr>
              <w:t xml:space="preserve"> theo mẫu</w:t>
            </w:r>
          </w:p>
        </w:tc>
        <w:tc>
          <w:tcPr>
            <w:tcW w:w="1610" w:type="dxa"/>
            <w:tcBorders>
              <w:top w:val="single" w:sz="4" w:space="0" w:color="auto"/>
              <w:left w:val="single" w:sz="4" w:space="0" w:color="auto"/>
              <w:bottom w:val="single" w:sz="4" w:space="0" w:color="auto"/>
              <w:right w:val="single" w:sz="4" w:space="0" w:color="auto"/>
            </w:tcBorders>
          </w:tcPr>
          <w:p w14:paraId="40D13492" w14:textId="75953D40" w:rsidR="0030252D" w:rsidRPr="0030252D" w:rsidRDefault="00EB711A" w:rsidP="0030252D">
            <w:pPr>
              <w:spacing w:after="0" w:line="240" w:lineRule="auto"/>
              <w:jc w:val="both"/>
              <w:rPr>
                <w:rFonts w:ascii="Times New Roman" w:hAnsi="Times New Roman"/>
                <w:b/>
                <w:sz w:val="24"/>
                <w:szCs w:val="24"/>
              </w:rPr>
            </w:pPr>
            <w:r>
              <w:rPr>
                <w:rFonts w:ascii="Times New Roman" w:hAnsi="Times New Roman"/>
                <w:sz w:val="24"/>
                <w:szCs w:val="24"/>
              </w:rPr>
              <w:t>Trước 25/5/202</w:t>
            </w:r>
            <w:r w:rsidR="00A24A84">
              <w:rPr>
                <w:rFonts w:ascii="Times New Roman" w:hAnsi="Times New Roman"/>
                <w:sz w:val="24"/>
                <w:szCs w:val="24"/>
              </w:rPr>
              <w:t>1</w:t>
            </w:r>
          </w:p>
        </w:tc>
      </w:tr>
      <w:tr w:rsidR="0030252D" w14:paraId="520AD857" w14:textId="34DA9A02" w:rsidTr="00EB711A">
        <w:trPr>
          <w:trHeight w:val="885"/>
          <w:jc w:val="center"/>
        </w:trPr>
        <w:tc>
          <w:tcPr>
            <w:tcW w:w="690" w:type="dxa"/>
            <w:tcBorders>
              <w:top w:val="single" w:sz="4" w:space="0" w:color="auto"/>
              <w:left w:val="single" w:sz="4" w:space="0" w:color="auto"/>
              <w:bottom w:val="single" w:sz="4" w:space="0" w:color="auto"/>
              <w:right w:val="single" w:sz="4" w:space="0" w:color="auto"/>
            </w:tcBorders>
          </w:tcPr>
          <w:p w14:paraId="45E6C10F" w14:textId="76C73F2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7</w:t>
            </w:r>
          </w:p>
        </w:tc>
        <w:tc>
          <w:tcPr>
            <w:tcW w:w="2021" w:type="dxa"/>
            <w:tcBorders>
              <w:top w:val="single" w:sz="4" w:space="0" w:color="auto"/>
              <w:left w:val="single" w:sz="4" w:space="0" w:color="auto"/>
              <w:bottom w:val="single" w:sz="4" w:space="0" w:color="auto"/>
              <w:right w:val="single" w:sz="4" w:space="0" w:color="auto"/>
            </w:tcBorders>
            <w:hideMark/>
          </w:tcPr>
          <w:p w14:paraId="408924E8"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Đánh giá và xét duyệt cấp Trường</w:t>
            </w:r>
          </w:p>
        </w:tc>
        <w:tc>
          <w:tcPr>
            <w:tcW w:w="5796" w:type="dxa"/>
            <w:tcBorders>
              <w:top w:val="single" w:sz="4" w:space="0" w:color="auto"/>
              <w:left w:val="single" w:sz="4" w:space="0" w:color="auto"/>
              <w:bottom w:val="single" w:sz="4" w:space="0" w:color="auto"/>
              <w:right w:val="single" w:sz="4" w:space="0" w:color="auto"/>
            </w:tcBorders>
            <w:hideMark/>
          </w:tcPr>
          <w:p w14:paraId="6859A48E" w14:textId="77777777" w:rsidR="0030252D" w:rsidRDefault="0030252D" w:rsidP="002739F5">
            <w:pPr>
              <w:pStyle w:val="ListParagraph"/>
              <w:numPr>
                <w:ilvl w:val="0"/>
                <w:numId w:val="10"/>
              </w:numPr>
              <w:spacing w:after="60" w:line="240" w:lineRule="auto"/>
              <w:ind w:left="0" w:firstLine="340"/>
              <w:jc w:val="both"/>
              <w:rPr>
                <w:rFonts w:ascii="Times New Roman" w:hAnsi="Times New Roman"/>
                <w:sz w:val="24"/>
                <w:szCs w:val="24"/>
              </w:rPr>
            </w:pPr>
            <w:r>
              <w:rPr>
                <w:rFonts w:ascii="Times New Roman" w:hAnsi="Times New Roman"/>
                <w:sz w:val="24"/>
                <w:szCs w:val="24"/>
              </w:rPr>
              <w:t>Phòng QLKH tổng hợp đề tài đã được các Khoa lựa chọn, trình Hiệu trưởng để thành lập Hội đồng đánh giá, xét chọn đề tài cấp Trường và lựa chọn đề tài dự thi các cấp.</w:t>
            </w:r>
          </w:p>
        </w:tc>
        <w:tc>
          <w:tcPr>
            <w:tcW w:w="1610" w:type="dxa"/>
            <w:tcBorders>
              <w:top w:val="single" w:sz="4" w:space="0" w:color="auto"/>
              <w:left w:val="single" w:sz="4" w:space="0" w:color="auto"/>
              <w:bottom w:val="single" w:sz="4" w:space="0" w:color="auto"/>
              <w:right w:val="single" w:sz="4" w:space="0" w:color="auto"/>
            </w:tcBorders>
          </w:tcPr>
          <w:p w14:paraId="415317D1" w14:textId="382CCACC"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 xml:space="preserve">Trước </w:t>
            </w:r>
            <w:r w:rsidR="00183A12">
              <w:rPr>
                <w:rFonts w:ascii="Times New Roman" w:hAnsi="Times New Roman"/>
                <w:sz w:val="24"/>
                <w:szCs w:val="24"/>
              </w:rPr>
              <w:t>10</w:t>
            </w:r>
            <w:r>
              <w:rPr>
                <w:rFonts w:ascii="Times New Roman" w:hAnsi="Times New Roman"/>
                <w:sz w:val="24"/>
                <w:szCs w:val="24"/>
              </w:rPr>
              <w:t>/6/202</w:t>
            </w:r>
            <w:r w:rsidR="00183A12">
              <w:rPr>
                <w:rFonts w:ascii="Times New Roman" w:hAnsi="Times New Roman"/>
                <w:sz w:val="24"/>
                <w:szCs w:val="24"/>
              </w:rPr>
              <w:t>1</w:t>
            </w:r>
          </w:p>
        </w:tc>
      </w:tr>
      <w:tr w:rsidR="0030252D" w14:paraId="75BDC163" w14:textId="2BC585A4" w:rsidTr="00152715">
        <w:trPr>
          <w:trHeight w:val="1992"/>
          <w:jc w:val="center"/>
        </w:trPr>
        <w:tc>
          <w:tcPr>
            <w:tcW w:w="690" w:type="dxa"/>
            <w:tcBorders>
              <w:top w:val="single" w:sz="4" w:space="0" w:color="auto"/>
              <w:left w:val="single" w:sz="4" w:space="0" w:color="auto"/>
              <w:bottom w:val="single" w:sz="4" w:space="0" w:color="auto"/>
              <w:right w:val="single" w:sz="4" w:space="0" w:color="auto"/>
            </w:tcBorders>
          </w:tcPr>
          <w:p w14:paraId="051A6C02" w14:textId="54CDE62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hideMark/>
          </w:tcPr>
          <w:p w14:paraId="61AE3981" w14:textId="153DCC0E"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chọn đề tài dự thi cấp Bộ giải thưởng “Sinh viên NCKH”, cấp Thành giải thưởng “Sinh viên NCKH– Euréka”</w:t>
            </w:r>
          </w:p>
        </w:tc>
        <w:tc>
          <w:tcPr>
            <w:tcW w:w="5796" w:type="dxa"/>
            <w:tcBorders>
              <w:top w:val="single" w:sz="4" w:space="0" w:color="auto"/>
              <w:left w:val="single" w:sz="4" w:space="0" w:color="auto"/>
              <w:bottom w:val="single" w:sz="4" w:space="0" w:color="auto"/>
              <w:right w:val="single" w:sz="4" w:space="0" w:color="auto"/>
            </w:tcBorders>
            <w:hideMark/>
          </w:tcPr>
          <w:p w14:paraId="73E0ED37" w14:textId="0A40DE9A"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Phòng QLKH thông báo danh sách các đề tài được chọn gửi dự thi </w:t>
            </w:r>
            <w:r w:rsidR="00183A12">
              <w:rPr>
                <w:rFonts w:ascii="Times New Roman" w:hAnsi="Times New Roman"/>
                <w:sz w:val="24"/>
                <w:szCs w:val="24"/>
              </w:rPr>
              <w:t>các cấp</w:t>
            </w:r>
            <w:r>
              <w:rPr>
                <w:rFonts w:ascii="Times New Roman" w:hAnsi="Times New Roman"/>
                <w:sz w:val="24"/>
                <w:szCs w:val="24"/>
              </w:rPr>
              <w:t xml:space="preserve"> cùng với các yêu cầu chỉnh sửa đến các Khoa.</w:t>
            </w:r>
          </w:p>
          <w:p w14:paraId="16F951A4"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Lãnh đạo Khoa, người hướng dẫn trực tiếp hỗ trợ sinh viên chỉnh sửa đề tài, sau đó nộp về phòng QLKH theo đúng thời hạn yêu cầu cụ thể.</w:t>
            </w:r>
          </w:p>
        </w:tc>
        <w:tc>
          <w:tcPr>
            <w:tcW w:w="1610" w:type="dxa"/>
            <w:tcBorders>
              <w:top w:val="single" w:sz="4" w:space="0" w:color="auto"/>
              <w:left w:val="single" w:sz="4" w:space="0" w:color="auto"/>
              <w:bottom w:val="single" w:sz="4" w:space="0" w:color="auto"/>
              <w:right w:val="single" w:sz="4" w:space="0" w:color="auto"/>
            </w:tcBorders>
          </w:tcPr>
          <w:p w14:paraId="53A4C0D0" w14:textId="387CAB84" w:rsidR="0030252D" w:rsidRPr="0030252D" w:rsidRDefault="0030252D" w:rsidP="001E2024">
            <w:pPr>
              <w:spacing w:after="0" w:line="240" w:lineRule="auto"/>
              <w:rPr>
                <w:rFonts w:ascii="Times New Roman" w:hAnsi="Times New Roman"/>
                <w:sz w:val="24"/>
                <w:szCs w:val="24"/>
              </w:rPr>
            </w:pPr>
            <w:r w:rsidRPr="0030252D">
              <w:rPr>
                <w:rFonts w:ascii="Times New Roman" w:hAnsi="Times New Roman"/>
                <w:sz w:val="24"/>
                <w:szCs w:val="24"/>
              </w:rPr>
              <w:t>Trước ngày 30/</w:t>
            </w:r>
            <w:r w:rsidR="00EB711A">
              <w:rPr>
                <w:rFonts w:ascii="Times New Roman" w:hAnsi="Times New Roman"/>
                <w:sz w:val="24"/>
                <w:szCs w:val="24"/>
              </w:rPr>
              <w:t>6/202</w:t>
            </w:r>
            <w:r w:rsidR="00273FF3">
              <w:rPr>
                <w:rFonts w:ascii="Times New Roman" w:hAnsi="Times New Roman"/>
                <w:sz w:val="24"/>
                <w:szCs w:val="24"/>
              </w:rPr>
              <w:t>1</w:t>
            </w:r>
          </w:p>
        </w:tc>
      </w:tr>
      <w:tr w:rsidR="0030252D" w14:paraId="74D4734F" w14:textId="7285DC67"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0BB0F7BE" w14:textId="7A022D5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hideMark/>
          </w:tcPr>
          <w:p w14:paraId="1F1CE268"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chọn Giải thưởng “Tài năng Kinh tế trẻ”</w:t>
            </w:r>
          </w:p>
        </w:tc>
        <w:tc>
          <w:tcPr>
            <w:tcW w:w="5796" w:type="dxa"/>
            <w:tcBorders>
              <w:top w:val="single" w:sz="4" w:space="0" w:color="auto"/>
              <w:left w:val="single" w:sz="4" w:space="0" w:color="auto"/>
              <w:bottom w:val="single" w:sz="4" w:space="0" w:color="auto"/>
              <w:right w:val="single" w:sz="4" w:space="0" w:color="auto"/>
            </w:tcBorders>
            <w:hideMark/>
          </w:tcPr>
          <w:p w14:paraId="322673F8"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kết quả đánh giá, xếp loại đề tài trình Hiệu trưởng ra quyết định xếp loại.</w:t>
            </w:r>
          </w:p>
          <w:p w14:paraId="083BAFD0" w14:textId="77777777" w:rsidR="0030252D" w:rsidRDefault="0030252D" w:rsidP="0030252D">
            <w:pPr>
              <w:pStyle w:val="ListParagraph"/>
              <w:numPr>
                <w:ilvl w:val="0"/>
                <w:numId w:val="11"/>
              </w:numPr>
              <w:spacing w:after="60" w:line="240" w:lineRule="auto"/>
              <w:ind w:left="0" w:firstLine="357"/>
              <w:jc w:val="both"/>
              <w:rPr>
                <w:rFonts w:ascii="Times New Roman" w:hAnsi="Times New Roman"/>
                <w:sz w:val="24"/>
                <w:szCs w:val="24"/>
              </w:rPr>
            </w:pPr>
            <w:r>
              <w:rPr>
                <w:rFonts w:ascii="Times New Roman" w:hAnsi="Times New Roman"/>
                <w:sz w:val="24"/>
                <w:szCs w:val="24"/>
              </w:rPr>
              <w:t>Công bố đề tài đạt giải thưởng cấp Trường.</w:t>
            </w:r>
          </w:p>
        </w:tc>
        <w:tc>
          <w:tcPr>
            <w:tcW w:w="1610" w:type="dxa"/>
            <w:tcBorders>
              <w:top w:val="single" w:sz="4" w:space="0" w:color="auto"/>
              <w:left w:val="single" w:sz="4" w:space="0" w:color="auto"/>
              <w:bottom w:val="single" w:sz="4" w:space="0" w:color="auto"/>
              <w:right w:val="single" w:sz="4" w:space="0" w:color="auto"/>
            </w:tcBorders>
          </w:tcPr>
          <w:p w14:paraId="14654A64" w14:textId="44E23661" w:rsidR="0030252D" w:rsidRPr="0030252D" w:rsidRDefault="0030252D" w:rsidP="0030252D">
            <w:pPr>
              <w:spacing w:after="0" w:line="240" w:lineRule="auto"/>
              <w:jc w:val="both"/>
              <w:rPr>
                <w:rFonts w:ascii="Times New Roman" w:hAnsi="Times New Roman"/>
                <w:sz w:val="24"/>
                <w:szCs w:val="24"/>
              </w:rPr>
            </w:pPr>
            <w:r>
              <w:rPr>
                <w:rFonts w:ascii="Times New Roman" w:hAnsi="Times New Roman"/>
                <w:sz w:val="24"/>
                <w:szCs w:val="24"/>
              </w:rPr>
              <w:t>Tháng 12</w:t>
            </w:r>
            <w:r w:rsidR="00EB711A">
              <w:rPr>
                <w:rFonts w:ascii="Times New Roman" w:hAnsi="Times New Roman"/>
                <w:sz w:val="24"/>
                <w:szCs w:val="24"/>
              </w:rPr>
              <w:t>/202</w:t>
            </w:r>
            <w:r w:rsidR="00273FF3">
              <w:rPr>
                <w:rFonts w:ascii="Times New Roman" w:hAnsi="Times New Roman"/>
                <w:sz w:val="24"/>
                <w:szCs w:val="24"/>
              </w:rPr>
              <w:t>1</w:t>
            </w:r>
          </w:p>
        </w:tc>
      </w:tr>
    </w:tbl>
    <w:p w14:paraId="1558991C" w14:textId="77777777" w:rsidR="002F3501" w:rsidRPr="00226072" w:rsidRDefault="002F3501" w:rsidP="00226072">
      <w:pPr>
        <w:pStyle w:val="ListParagraph"/>
        <w:numPr>
          <w:ilvl w:val="0"/>
          <w:numId w:val="26"/>
        </w:numPr>
        <w:shd w:val="clear" w:color="auto" w:fill="FFFFFF"/>
        <w:spacing w:before="120" w:after="120" w:line="360" w:lineRule="auto"/>
        <w:ind w:left="714" w:hanging="357"/>
        <w:jc w:val="both"/>
        <w:rPr>
          <w:rFonts w:ascii="Times New Roman" w:hAnsi="Times New Roman" w:cs="Times New Roman"/>
          <w:b/>
          <w:sz w:val="26"/>
          <w:szCs w:val="26"/>
        </w:rPr>
      </w:pPr>
      <w:r w:rsidRPr="00226072">
        <w:rPr>
          <w:rFonts w:ascii="Times New Roman" w:hAnsi="Times New Roman" w:cs="Times New Roman"/>
          <w:b/>
          <w:sz w:val="26"/>
          <w:szCs w:val="26"/>
        </w:rPr>
        <w:t xml:space="preserve">TIÊU CHUẨN ĐÁNH GIÁ </w:t>
      </w:r>
    </w:p>
    <w:p w14:paraId="02F680F2" w14:textId="77777777" w:rsidR="002F3501" w:rsidRDefault="000B139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Đề tài nghiên cứu khoa học của sinh viên tham gia xét Giải thưởng “Tài năng kinh tế trẻ” được đánh giá theo </w:t>
      </w:r>
      <w:r w:rsidR="00E361DD">
        <w:rPr>
          <w:rFonts w:ascii="Times New Roman" w:hAnsi="Times New Roman" w:cs="Times New Roman"/>
          <w:sz w:val="26"/>
          <w:szCs w:val="26"/>
        </w:rPr>
        <w:t>07</w:t>
      </w:r>
      <w:r w:rsidRPr="00FA76A0">
        <w:rPr>
          <w:rFonts w:ascii="Times New Roman" w:hAnsi="Times New Roman" w:cs="Times New Roman"/>
          <w:sz w:val="26"/>
          <w:szCs w:val="26"/>
        </w:rPr>
        <w:t xml:space="preserve"> nội dung với thang điểm tối đa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7130"/>
        <w:gridCol w:w="1867"/>
      </w:tblGrid>
      <w:tr w:rsidR="00AD7C03" w:rsidRPr="004D0CCB" w14:paraId="1EE05D84" w14:textId="77777777" w:rsidTr="00F40A83">
        <w:trPr>
          <w:trHeight w:val="462"/>
          <w:tblHeader/>
          <w:jc w:val="center"/>
        </w:trPr>
        <w:tc>
          <w:tcPr>
            <w:tcW w:w="431" w:type="pct"/>
            <w:shd w:val="clear" w:color="auto" w:fill="auto"/>
            <w:vAlign w:val="center"/>
          </w:tcPr>
          <w:p w14:paraId="45BD791D"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TT</w:t>
            </w:r>
          </w:p>
        </w:tc>
        <w:tc>
          <w:tcPr>
            <w:tcW w:w="3621" w:type="pct"/>
            <w:shd w:val="clear" w:color="auto" w:fill="auto"/>
          </w:tcPr>
          <w:p w14:paraId="10DC2608"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Tiêu chí đánh giá</w:t>
            </w:r>
          </w:p>
        </w:tc>
        <w:tc>
          <w:tcPr>
            <w:tcW w:w="948" w:type="pct"/>
            <w:shd w:val="clear" w:color="auto" w:fill="auto"/>
            <w:vAlign w:val="center"/>
          </w:tcPr>
          <w:p w14:paraId="68ABB8E0" w14:textId="77777777" w:rsidR="00AD7C03" w:rsidRPr="004D0CCB" w:rsidRDefault="00AD7C03" w:rsidP="00BA1463">
            <w:pPr>
              <w:spacing w:after="0" w:line="240" w:lineRule="auto"/>
              <w:ind w:left="-108" w:right="-108"/>
              <w:jc w:val="center"/>
              <w:rPr>
                <w:rFonts w:ascii="Times New Roman" w:hAnsi="Times New Roman"/>
                <w:b/>
                <w:sz w:val="26"/>
                <w:szCs w:val="26"/>
              </w:rPr>
            </w:pPr>
            <w:r w:rsidRPr="004D0CCB">
              <w:rPr>
                <w:rFonts w:ascii="Times New Roman" w:hAnsi="Times New Roman"/>
                <w:b/>
                <w:sz w:val="26"/>
                <w:szCs w:val="26"/>
              </w:rPr>
              <w:t>Điểm tối đa</w:t>
            </w:r>
          </w:p>
        </w:tc>
      </w:tr>
      <w:tr w:rsidR="00AD7C03" w:rsidRPr="004D0CCB" w14:paraId="515D9A1E" w14:textId="77777777" w:rsidTr="00E270EF">
        <w:trPr>
          <w:jc w:val="center"/>
        </w:trPr>
        <w:tc>
          <w:tcPr>
            <w:tcW w:w="431" w:type="pct"/>
            <w:shd w:val="clear" w:color="auto" w:fill="auto"/>
            <w:vAlign w:val="center"/>
          </w:tcPr>
          <w:p w14:paraId="20705943"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w:t>
            </w:r>
          </w:p>
        </w:tc>
        <w:tc>
          <w:tcPr>
            <w:tcW w:w="3621" w:type="pct"/>
            <w:shd w:val="clear" w:color="auto" w:fill="auto"/>
          </w:tcPr>
          <w:p w14:paraId="111D1DAF" w14:textId="77777777" w:rsidR="00AD7C03" w:rsidRPr="004D0CCB" w:rsidRDefault="00AD7C03" w:rsidP="00BA1463">
            <w:pPr>
              <w:spacing w:after="0" w:line="240" w:lineRule="auto"/>
              <w:ind w:right="-108"/>
              <w:rPr>
                <w:rFonts w:ascii="Times New Roman" w:hAnsi="Times New Roman"/>
                <w:sz w:val="26"/>
                <w:szCs w:val="26"/>
              </w:rPr>
            </w:pPr>
            <w:r w:rsidRPr="004D0CCB">
              <w:rPr>
                <w:rFonts w:ascii="Times New Roman" w:hAnsi="Times New Roman"/>
                <w:sz w:val="26"/>
                <w:szCs w:val="26"/>
              </w:rPr>
              <w:t>Tổng quan tình hình nghiên cứu, lý do chọn đề tài</w:t>
            </w:r>
          </w:p>
        </w:tc>
        <w:tc>
          <w:tcPr>
            <w:tcW w:w="948" w:type="pct"/>
            <w:shd w:val="clear" w:color="auto" w:fill="auto"/>
            <w:vAlign w:val="center"/>
          </w:tcPr>
          <w:p w14:paraId="25087AD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10</w:t>
            </w:r>
          </w:p>
        </w:tc>
      </w:tr>
      <w:tr w:rsidR="00AD7C03" w:rsidRPr="004D0CCB" w14:paraId="0049850E" w14:textId="77777777" w:rsidTr="00E270EF">
        <w:trPr>
          <w:jc w:val="center"/>
        </w:trPr>
        <w:tc>
          <w:tcPr>
            <w:tcW w:w="431" w:type="pct"/>
            <w:shd w:val="clear" w:color="auto" w:fill="auto"/>
            <w:vAlign w:val="center"/>
          </w:tcPr>
          <w:p w14:paraId="0EEE4F16"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2</w:t>
            </w:r>
          </w:p>
        </w:tc>
        <w:tc>
          <w:tcPr>
            <w:tcW w:w="3621" w:type="pct"/>
            <w:shd w:val="clear" w:color="auto" w:fill="auto"/>
          </w:tcPr>
          <w:p w14:paraId="675CBED4"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Mục tiêu nghiên cứu</w:t>
            </w:r>
          </w:p>
        </w:tc>
        <w:tc>
          <w:tcPr>
            <w:tcW w:w="948" w:type="pct"/>
            <w:shd w:val="clear" w:color="auto" w:fill="auto"/>
            <w:vAlign w:val="center"/>
          </w:tcPr>
          <w:p w14:paraId="6C11C1E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4A5A5706" w14:textId="77777777" w:rsidTr="00E270EF">
        <w:trPr>
          <w:jc w:val="center"/>
        </w:trPr>
        <w:tc>
          <w:tcPr>
            <w:tcW w:w="431" w:type="pct"/>
            <w:shd w:val="clear" w:color="auto" w:fill="auto"/>
            <w:vAlign w:val="center"/>
          </w:tcPr>
          <w:p w14:paraId="1F82298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w:t>
            </w:r>
          </w:p>
        </w:tc>
        <w:tc>
          <w:tcPr>
            <w:tcW w:w="3621" w:type="pct"/>
            <w:shd w:val="clear" w:color="auto" w:fill="auto"/>
          </w:tcPr>
          <w:p w14:paraId="5F80DA4B"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Phương pháp nghiên cứu</w:t>
            </w:r>
          </w:p>
        </w:tc>
        <w:tc>
          <w:tcPr>
            <w:tcW w:w="948" w:type="pct"/>
            <w:shd w:val="clear" w:color="auto" w:fill="auto"/>
            <w:vAlign w:val="center"/>
          </w:tcPr>
          <w:p w14:paraId="6D434FD4"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253A4C07" w14:textId="77777777" w:rsidTr="00E270EF">
        <w:trPr>
          <w:jc w:val="center"/>
        </w:trPr>
        <w:tc>
          <w:tcPr>
            <w:tcW w:w="431" w:type="pct"/>
            <w:shd w:val="clear" w:color="auto" w:fill="auto"/>
            <w:vAlign w:val="center"/>
          </w:tcPr>
          <w:p w14:paraId="06C9675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4</w:t>
            </w:r>
          </w:p>
        </w:tc>
        <w:tc>
          <w:tcPr>
            <w:tcW w:w="3621" w:type="pct"/>
            <w:shd w:val="clear" w:color="auto" w:fill="auto"/>
          </w:tcPr>
          <w:p w14:paraId="778D0B47"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Nội dung khoa học</w:t>
            </w:r>
          </w:p>
        </w:tc>
        <w:tc>
          <w:tcPr>
            <w:tcW w:w="948" w:type="pct"/>
            <w:shd w:val="clear" w:color="auto" w:fill="auto"/>
            <w:vAlign w:val="center"/>
          </w:tcPr>
          <w:p w14:paraId="78F68AD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35</w:t>
            </w:r>
          </w:p>
        </w:tc>
      </w:tr>
      <w:tr w:rsidR="00AD7C03" w:rsidRPr="004D0CCB" w14:paraId="7B031ED9" w14:textId="77777777" w:rsidTr="00E270EF">
        <w:trPr>
          <w:jc w:val="center"/>
        </w:trPr>
        <w:tc>
          <w:tcPr>
            <w:tcW w:w="431" w:type="pct"/>
            <w:shd w:val="clear" w:color="auto" w:fill="auto"/>
            <w:vAlign w:val="center"/>
          </w:tcPr>
          <w:p w14:paraId="4883793E"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c>
          <w:tcPr>
            <w:tcW w:w="3621" w:type="pct"/>
            <w:shd w:val="clear" w:color="auto" w:fill="auto"/>
          </w:tcPr>
          <w:p w14:paraId="76CF0B0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Đóng góp về mặt kinh tế - xã hội, giáo dục và đào tạo, an ninh, quốc phòng</w:t>
            </w:r>
          </w:p>
        </w:tc>
        <w:tc>
          <w:tcPr>
            <w:tcW w:w="948" w:type="pct"/>
            <w:shd w:val="clear" w:color="auto" w:fill="auto"/>
            <w:vAlign w:val="center"/>
          </w:tcPr>
          <w:p w14:paraId="7FE7CF28"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77B14649" w14:textId="77777777" w:rsidTr="00E270EF">
        <w:trPr>
          <w:jc w:val="center"/>
        </w:trPr>
        <w:tc>
          <w:tcPr>
            <w:tcW w:w="431" w:type="pct"/>
            <w:shd w:val="clear" w:color="auto" w:fill="auto"/>
            <w:vAlign w:val="center"/>
          </w:tcPr>
          <w:p w14:paraId="41C36BA2"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6</w:t>
            </w:r>
          </w:p>
        </w:tc>
        <w:tc>
          <w:tcPr>
            <w:tcW w:w="3621" w:type="pct"/>
            <w:shd w:val="clear" w:color="auto" w:fill="auto"/>
          </w:tcPr>
          <w:p w14:paraId="010508F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Hình thức trình bày báo cáo tổng kết đề tài</w:t>
            </w:r>
          </w:p>
        </w:tc>
        <w:tc>
          <w:tcPr>
            <w:tcW w:w="948" w:type="pct"/>
            <w:shd w:val="clear" w:color="auto" w:fill="auto"/>
            <w:vAlign w:val="center"/>
          </w:tcPr>
          <w:p w14:paraId="39366AF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CF43C99" w14:textId="77777777" w:rsidTr="00E270EF">
        <w:trPr>
          <w:jc w:val="center"/>
        </w:trPr>
        <w:tc>
          <w:tcPr>
            <w:tcW w:w="431" w:type="pct"/>
            <w:shd w:val="clear" w:color="auto" w:fill="auto"/>
            <w:vAlign w:val="center"/>
          </w:tcPr>
          <w:p w14:paraId="66E266AA"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7</w:t>
            </w:r>
          </w:p>
        </w:tc>
        <w:tc>
          <w:tcPr>
            <w:tcW w:w="3621" w:type="pct"/>
            <w:shd w:val="clear" w:color="auto" w:fill="auto"/>
          </w:tcPr>
          <w:p w14:paraId="16896340"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 xml:space="preserve">Điểm thưởng </w:t>
            </w:r>
            <w:r w:rsidRPr="004D0CCB">
              <w:rPr>
                <w:rFonts w:ascii="Times New Roman" w:hAnsi="Times New Roman"/>
                <w:i/>
                <w:sz w:val="26"/>
                <w:szCs w:val="26"/>
              </w:rPr>
              <w:t>(có công bố kết quả nghiên cứu của đề tài trên các tạp chí chuyên ngành trong và ngoài nước)</w:t>
            </w:r>
          </w:p>
        </w:tc>
        <w:tc>
          <w:tcPr>
            <w:tcW w:w="948" w:type="pct"/>
            <w:shd w:val="clear" w:color="auto" w:fill="auto"/>
            <w:vAlign w:val="center"/>
          </w:tcPr>
          <w:p w14:paraId="2FB1396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2CF6F0D" w14:textId="77777777" w:rsidTr="00D602E4">
        <w:trPr>
          <w:trHeight w:val="417"/>
          <w:jc w:val="center"/>
        </w:trPr>
        <w:tc>
          <w:tcPr>
            <w:tcW w:w="431" w:type="pct"/>
            <w:shd w:val="clear" w:color="auto" w:fill="auto"/>
            <w:vAlign w:val="center"/>
          </w:tcPr>
          <w:p w14:paraId="00C5900E" w14:textId="77777777" w:rsidR="00AD7C03" w:rsidRPr="004D0CCB" w:rsidRDefault="00AD7C03" w:rsidP="00BA1463">
            <w:pPr>
              <w:spacing w:after="0" w:line="240" w:lineRule="auto"/>
              <w:jc w:val="center"/>
              <w:rPr>
                <w:rFonts w:ascii="Times New Roman" w:hAnsi="Times New Roman"/>
                <w:sz w:val="26"/>
                <w:szCs w:val="26"/>
              </w:rPr>
            </w:pPr>
          </w:p>
        </w:tc>
        <w:tc>
          <w:tcPr>
            <w:tcW w:w="3621" w:type="pct"/>
            <w:shd w:val="clear" w:color="auto" w:fill="auto"/>
          </w:tcPr>
          <w:p w14:paraId="36340DBA" w14:textId="77777777" w:rsidR="00AD7C03" w:rsidRPr="004D0CCB" w:rsidRDefault="00AD7C03" w:rsidP="00BA1463">
            <w:pPr>
              <w:spacing w:after="0" w:line="240" w:lineRule="auto"/>
              <w:jc w:val="center"/>
              <w:rPr>
                <w:rFonts w:ascii="Times New Roman" w:hAnsi="Times New Roman"/>
                <w:b/>
                <w:bCs/>
                <w:sz w:val="26"/>
                <w:szCs w:val="26"/>
              </w:rPr>
            </w:pPr>
            <w:r w:rsidRPr="004D0CCB">
              <w:rPr>
                <w:rFonts w:ascii="Times New Roman" w:hAnsi="Times New Roman"/>
                <w:b/>
                <w:bCs/>
                <w:sz w:val="26"/>
                <w:szCs w:val="26"/>
              </w:rPr>
              <w:t>Cộng</w:t>
            </w:r>
          </w:p>
        </w:tc>
        <w:tc>
          <w:tcPr>
            <w:tcW w:w="948" w:type="pct"/>
            <w:shd w:val="clear" w:color="auto" w:fill="auto"/>
            <w:vAlign w:val="center"/>
          </w:tcPr>
          <w:p w14:paraId="05FF6B99"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100</w:t>
            </w:r>
          </w:p>
        </w:tc>
      </w:tr>
    </w:tbl>
    <w:p w14:paraId="7A0C4678" w14:textId="77777777" w:rsidR="000B139C" w:rsidRDefault="001603B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Tổng cộng điểm đánh giá một công trình theo </w:t>
      </w:r>
      <w:r w:rsidR="004B220D" w:rsidRPr="00FA76A0">
        <w:rPr>
          <w:rFonts w:ascii="Times New Roman" w:hAnsi="Times New Roman" w:cs="Times New Roman"/>
          <w:sz w:val="26"/>
          <w:szCs w:val="26"/>
        </w:rPr>
        <w:t>0</w:t>
      </w:r>
      <w:r w:rsidR="00E361DD">
        <w:rPr>
          <w:rFonts w:ascii="Times New Roman" w:hAnsi="Times New Roman" w:cs="Times New Roman"/>
          <w:sz w:val="26"/>
          <w:szCs w:val="26"/>
        </w:rPr>
        <w:t>7</w:t>
      </w:r>
      <w:r w:rsidRPr="00FA76A0">
        <w:rPr>
          <w:rFonts w:ascii="Times New Roman" w:hAnsi="Times New Roman" w:cs="Times New Roman"/>
          <w:sz w:val="26"/>
          <w:szCs w:val="26"/>
        </w:rPr>
        <w:t xml:space="preserve"> tiêu chí trên tối đa là 100 điểm. Các công trình vi phạm các quy định trong thể lệ dự thi sẽ bị trừ điểm đánh giá tùy theo mức độ vi phạm.</w:t>
      </w:r>
    </w:p>
    <w:p w14:paraId="43F855DD" w14:textId="77777777" w:rsidR="004E0CB1" w:rsidRPr="006949B9" w:rsidRDefault="004E0CB1"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lastRenderedPageBreak/>
        <w:t>Căn cứ vào điểm trung bình cuối cùng (theo thang 100 điểm) của Hội đồng, đề tài được xếp loại như sau:</w:t>
      </w:r>
    </w:p>
    <w:p w14:paraId="2902EB42"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cstheme="minorBidi"/>
          <w:sz w:val="26"/>
          <w:szCs w:val="26"/>
        </w:rPr>
      </w:pPr>
      <w:r w:rsidRPr="004E0CB1">
        <w:rPr>
          <w:rFonts w:ascii="Times New Roman" w:hAnsi="Times New Roman"/>
          <w:sz w:val="26"/>
          <w:szCs w:val="26"/>
        </w:rPr>
        <w:t xml:space="preserve">Xuất sắc: từ 90 điểm trở lên; </w:t>
      </w:r>
    </w:p>
    <w:p w14:paraId="700812FF" w14:textId="77777777" w:rsidR="004E0CB1" w:rsidRPr="004E0CB1" w:rsidRDefault="00CA4E05"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Pr>
          <w:rFonts w:ascii="Times New Roman" w:hAnsi="Times New Roman"/>
          <w:sz w:val="26"/>
          <w:szCs w:val="26"/>
        </w:rPr>
        <w:t>Giỏi</w:t>
      </w:r>
      <w:r w:rsidR="004E0CB1" w:rsidRPr="004E0CB1">
        <w:rPr>
          <w:rFonts w:ascii="Times New Roman" w:hAnsi="Times New Roman"/>
          <w:sz w:val="26"/>
          <w:szCs w:val="26"/>
        </w:rPr>
        <w:t xml:space="preserve">: từ 80 điểm đến dưới 90 điểm; </w:t>
      </w:r>
    </w:p>
    <w:p w14:paraId="00CDC08B"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 xml:space="preserve">Khá: từ 70 điểm đến dưới 80 điểm; </w:t>
      </w:r>
    </w:p>
    <w:p w14:paraId="70604A5E"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 xml:space="preserve">Đạt: từ 50 điểm đến dưới 70 điểm; </w:t>
      </w:r>
    </w:p>
    <w:p w14:paraId="3911E8FE" w14:textId="77777777" w:rsidR="004E0CB1" w:rsidRPr="006949B9"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Không đạt: dưới 50 điểm.</w:t>
      </w:r>
    </w:p>
    <w:p w14:paraId="7F242C6A" w14:textId="77777777" w:rsidR="00D429EC"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HỒ SƠ THAM DỰ</w:t>
      </w:r>
    </w:p>
    <w:p w14:paraId="29C8DE0A" w14:textId="10EBCFB6" w:rsidR="0086097F"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 xml:space="preserve">Sau khi hoàn thành công trình, sinh viên nộp </w:t>
      </w:r>
      <w:r w:rsidR="00F40A83">
        <w:rPr>
          <w:rFonts w:ascii="Times New Roman" w:hAnsi="Times New Roman" w:cs="Times New Roman"/>
          <w:sz w:val="26"/>
          <w:szCs w:val="26"/>
        </w:rPr>
        <w:t>01</w:t>
      </w:r>
      <w:r>
        <w:rPr>
          <w:rFonts w:ascii="Times New Roman" w:hAnsi="Times New Roman" w:cs="Times New Roman"/>
          <w:sz w:val="26"/>
          <w:szCs w:val="26"/>
        </w:rPr>
        <w:t xml:space="preserve"> quyển đề tài</w:t>
      </w:r>
      <w:r w:rsidR="001F36B7">
        <w:rPr>
          <w:rFonts w:ascii="Times New Roman" w:hAnsi="Times New Roman" w:cs="Times New Roman"/>
          <w:sz w:val="26"/>
          <w:szCs w:val="26"/>
        </w:rPr>
        <w:t xml:space="preserve"> (in 2 mặt)</w:t>
      </w:r>
      <w:r w:rsidR="00F40A83">
        <w:rPr>
          <w:rFonts w:ascii="Times New Roman" w:hAnsi="Times New Roman" w:cs="Times New Roman"/>
          <w:sz w:val="26"/>
          <w:szCs w:val="26"/>
        </w:rPr>
        <w:t xml:space="preserve"> và 1 đĩa CD</w:t>
      </w:r>
      <w:r>
        <w:rPr>
          <w:rFonts w:ascii="Times New Roman" w:hAnsi="Times New Roman" w:cs="Times New Roman"/>
          <w:sz w:val="26"/>
          <w:szCs w:val="26"/>
        </w:rPr>
        <w:t xml:space="preserve"> về Khoa. Cách trình bày công trình sinh viên xem tại Phụ lục </w:t>
      </w:r>
      <w:r w:rsidR="007B51C4">
        <w:rPr>
          <w:rFonts w:ascii="Times New Roman" w:hAnsi="Times New Roman" w:cs="Times New Roman"/>
          <w:sz w:val="26"/>
          <w:szCs w:val="26"/>
        </w:rPr>
        <w:t>5</w:t>
      </w:r>
      <w:r>
        <w:rPr>
          <w:rFonts w:ascii="Times New Roman" w:hAnsi="Times New Roman" w:cs="Times New Roman"/>
          <w:sz w:val="26"/>
          <w:szCs w:val="26"/>
        </w:rPr>
        <w:t xml:space="preserve"> (Mẫu SV-0</w:t>
      </w:r>
      <w:r w:rsidR="007B51C4">
        <w:rPr>
          <w:rFonts w:ascii="Times New Roman" w:hAnsi="Times New Roman" w:cs="Times New Roman"/>
          <w:sz w:val="26"/>
          <w:szCs w:val="26"/>
        </w:rPr>
        <w:t>8</w:t>
      </w:r>
      <w:r>
        <w:rPr>
          <w:rFonts w:ascii="Times New Roman" w:hAnsi="Times New Roman" w:cs="Times New Roman"/>
          <w:sz w:val="26"/>
          <w:szCs w:val="26"/>
        </w:rPr>
        <w:t>).</w:t>
      </w:r>
    </w:p>
    <w:p w14:paraId="19FADF1B" w14:textId="346A9983" w:rsidR="00A73D28" w:rsidRDefault="00A73D28"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Hạn chót nộp công trình nghiên cứu khoa học</w:t>
      </w:r>
      <w:r w:rsidR="00C24F8F">
        <w:rPr>
          <w:rFonts w:ascii="Times New Roman" w:hAnsi="Times New Roman" w:cs="Times New Roman"/>
          <w:sz w:val="26"/>
          <w:szCs w:val="26"/>
        </w:rPr>
        <w:t xml:space="preserve"> về phòng QLKH để xét </w:t>
      </w:r>
      <w:r w:rsidR="005B621E">
        <w:rPr>
          <w:rFonts w:ascii="Times New Roman" w:hAnsi="Times New Roman" w:cs="Times New Roman"/>
          <w:sz w:val="26"/>
          <w:szCs w:val="26"/>
        </w:rPr>
        <w:t>giải cấp Trường và xét chọn đi dự thi các cấp</w:t>
      </w:r>
      <w:r>
        <w:rPr>
          <w:rFonts w:ascii="Times New Roman" w:hAnsi="Times New Roman" w:cs="Times New Roman"/>
          <w:sz w:val="26"/>
          <w:szCs w:val="26"/>
        </w:rPr>
        <w:t xml:space="preserve">: </w:t>
      </w:r>
      <w:r w:rsidR="004430F4">
        <w:rPr>
          <w:rFonts w:ascii="Times New Roman" w:hAnsi="Times New Roman" w:cs="Times New Roman"/>
          <w:b/>
          <w:sz w:val="26"/>
          <w:szCs w:val="26"/>
        </w:rPr>
        <w:t>2</w:t>
      </w:r>
      <w:r w:rsidR="00183A12">
        <w:rPr>
          <w:rFonts w:ascii="Times New Roman" w:hAnsi="Times New Roman" w:cs="Times New Roman"/>
          <w:b/>
          <w:sz w:val="26"/>
          <w:szCs w:val="26"/>
        </w:rPr>
        <w:t>4</w:t>
      </w:r>
      <w:r w:rsidRPr="00E8246B">
        <w:rPr>
          <w:rFonts w:ascii="Times New Roman" w:hAnsi="Times New Roman" w:cs="Times New Roman"/>
          <w:b/>
          <w:sz w:val="26"/>
          <w:szCs w:val="26"/>
        </w:rPr>
        <w:t>/</w:t>
      </w:r>
      <w:r w:rsidR="0086097F" w:rsidRPr="00E8246B">
        <w:rPr>
          <w:rFonts w:ascii="Times New Roman" w:hAnsi="Times New Roman" w:cs="Times New Roman"/>
          <w:b/>
          <w:sz w:val="26"/>
          <w:szCs w:val="26"/>
        </w:rPr>
        <w:t>5</w:t>
      </w:r>
      <w:r w:rsidRPr="00E8246B">
        <w:rPr>
          <w:rFonts w:ascii="Times New Roman" w:hAnsi="Times New Roman" w:cs="Times New Roman"/>
          <w:b/>
          <w:sz w:val="26"/>
          <w:szCs w:val="26"/>
        </w:rPr>
        <w:t>/20</w:t>
      </w:r>
      <w:r w:rsidR="005B621E">
        <w:rPr>
          <w:rFonts w:ascii="Times New Roman" w:hAnsi="Times New Roman" w:cs="Times New Roman"/>
          <w:b/>
          <w:sz w:val="26"/>
          <w:szCs w:val="26"/>
        </w:rPr>
        <w:t>2</w:t>
      </w:r>
      <w:r w:rsidR="00183A12">
        <w:rPr>
          <w:rFonts w:ascii="Times New Roman" w:hAnsi="Times New Roman" w:cs="Times New Roman"/>
          <w:b/>
          <w:sz w:val="26"/>
          <w:szCs w:val="26"/>
        </w:rPr>
        <w:t>1</w:t>
      </w:r>
      <w:r>
        <w:rPr>
          <w:rFonts w:ascii="Times New Roman" w:hAnsi="Times New Roman" w:cs="Times New Roman"/>
          <w:sz w:val="26"/>
          <w:szCs w:val="26"/>
        </w:rPr>
        <w:t xml:space="preserve">. </w:t>
      </w:r>
    </w:p>
    <w:p w14:paraId="484DCE7F" w14:textId="77777777" w:rsidR="002F3501" w:rsidRPr="00FA76A0" w:rsidRDefault="002F3501"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FA76A0">
        <w:rPr>
          <w:rFonts w:ascii="Times New Roman" w:hAnsi="Times New Roman" w:cs="Times New Roman"/>
          <w:b/>
          <w:sz w:val="26"/>
          <w:szCs w:val="26"/>
        </w:rPr>
        <w:t>KHEN THƯỞNG</w:t>
      </w:r>
    </w:p>
    <w:p w14:paraId="6BF7C71C" w14:textId="77777777" w:rsidR="009E0547" w:rsidRPr="006949B9" w:rsidRDefault="009E0547" w:rsidP="002739F5">
      <w:pPr>
        <w:pStyle w:val="ListParagraph"/>
        <w:numPr>
          <w:ilvl w:val="1"/>
          <w:numId w:val="26"/>
        </w:numPr>
        <w:shd w:val="clear" w:color="auto" w:fill="FFFFFF"/>
        <w:spacing w:before="120" w:after="12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cá nhân</w:t>
      </w:r>
    </w:p>
    <w:p w14:paraId="1B9E695F" w14:textId="77777777" w:rsidR="009E0547" w:rsidRPr="00FA76A0"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Cơ cấu giải thưởng “Tài năng kinh tế trẻ”:</w:t>
      </w:r>
    </w:p>
    <w:p w14:paraId="273D2014" w14:textId="77777777" w:rsidR="009E0547" w:rsidRPr="00FA76A0" w:rsidRDefault="009E0547" w:rsidP="00262913">
      <w:pPr>
        <w:pStyle w:val="ListParagraph"/>
        <w:shd w:val="clear" w:color="auto" w:fill="FFFFFF"/>
        <w:tabs>
          <w:tab w:val="left" w:pos="1701"/>
          <w:tab w:val="left" w:pos="4253"/>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nhất: </w:t>
      </w:r>
      <w:r w:rsidRPr="00FA76A0">
        <w:rPr>
          <w:rFonts w:ascii="Times New Roman" w:hAnsi="Times New Roman" w:cs="Times New Roman"/>
          <w:sz w:val="26"/>
          <w:szCs w:val="26"/>
        </w:rPr>
        <w:tab/>
      </w:r>
      <w:r w:rsidR="0086097F">
        <w:rPr>
          <w:rFonts w:ascii="Times New Roman" w:hAnsi="Times New Roman" w:cs="Times New Roman"/>
          <w:sz w:val="26"/>
          <w:szCs w:val="26"/>
        </w:rPr>
        <w:t xml:space="preserve"> </w:t>
      </w:r>
      <w:r w:rsidRPr="00FA76A0">
        <w:rPr>
          <w:rFonts w:ascii="Times New Roman" w:hAnsi="Times New Roman" w:cs="Times New Roman"/>
          <w:sz w:val="26"/>
          <w:szCs w:val="26"/>
        </w:rPr>
        <w:t>01 giải</w:t>
      </w:r>
    </w:p>
    <w:p w14:paraId="6F046C70" w14:textId="77777777" w:rsidR="009E0547" w:rsidRPr="00FA76A0" w:rsidRDefault="009E0547" w:rsidP="00262913">
      <w:pPr>
        <w:pStyle w:val="ListParagraph"/>
        <w:shd w:val="clear" w:color="auto" w:fill="FFFFFF"/>
        <w:tabs>
          <w:tab w:val="left" w:pos="1701"/>
          <w:tab w:val="left" w:pos="4253"/>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nhì: </w:t>
      </w:r>
      <w:r w:rsidRPr="00FA76A0">
        <w:rPr>
          <w:rFonts w:ascii="Times New Roman" w:hAnsi="Times New Roman" w:cs="Times New Roman"/>
          <w:sz w:val="26"/>
          <w:szCs w:val="26"/>
        </w:rPr>
        <w:tab/>
      </w:r>
      <w:r w:rsidRPr="00FA76A0">
        <w:rPr>
          <w:rFonts w:ascii="Times New Roman" w:hAnsi="Times New Roman" w:cs="Times New Roman"/>
          <w:sz w:val="26"/>
          <w:szCs w:val="26"/>
        </w:rPr>
        <w:tab/>
        <w:t>02 giải</w:t>
      </w:r>
    </w:p>
    <w:p w14:paraId="17C10857" w14:textId="77777777" w:rsidR="009E0547" w:rsidRPr="00FA76A0" w:rsidRDefault="009E0547" w:rsidP="00262913">
      <w:pPr>
        <w:pStyle w:val="ListParagraph"/>
        <w:shd w:val="clear" w:color="auto" w:fill="FFFFFF"/>
        <w:tabs>
          <w:tab w:val="left" w:pos="1701"/>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ba: </w:t>
      </w:r>
      <w:r w:rsidRPr="00FA76A0">
        <w:rPr>
          <w:rFonts w:ascii="Times New Roman" w:hAnsi="Times New Roman" w:cs="Times New Roman"/>
          <w:sz w:val="26"/>
          <w:szCs w:val="26"/>
        </w:rPr>
        <w:tab/>
      </w:r>
      <w:r w:rsidRPr="00FA76A0">
        <w:rPr>
          <w:rFonts w:ascii="Times New Roman" w:hAnsi="Times New Roman" w:cs="Times New Roman"/>
          <w:sz w:val="26"/>
          <w:szCs w:val="26"/>
        </w:rPr>
        <w:tab/>
      </w:r>
      <w:r w:rsidRPr="00FA76A0">
        <w:rPr>
          <w:rFonts w:ascii="Times New Roman" w:hAnsi="Times New Roman" w:cs="Times New Roman"/>
          <w:sz w:val="26"/>
          <w:szCs w:val="26"/>
        </w:rPr>
        <w:tab/>
        <w:t>03 giải</w:t>
      </w:r>
    </w:p>
    <w:p w14:paraId="6369AAA0" w14:textId="77777777" w:rsidR="009E0547" w:rsidRPr="00FA76A0" w:rsidRDefault="009E0547" w:rsidP="00262913">
      <w:pPr>
        <w:pStyle w:val="ListParagraph"/>
        <w:shd w:val="clear" w:color="auto" w:fill="FFFFFF"/>
        <w:tabs>
          <w:tab w:val="left" w:pos="1701"/>
        </w:tabs>
        <w:spacing w:before="120" w:after="120" w:line="240" w:lineRule="auto"/>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Giải khuyến khích:</w:t>
      </w:r>
      <w:r w:rsidRPr="00FA76A0">
        <w:rPr>
          <w:rFonts w:ascii="Times New Roman" w:hAnsi="Times New Roman" w:cs="Times New Roman"/>
          <w:sz w:val="26"/>
          <w:szCs w:val="26"/>
        </w:rPr>
        <w:tab/>
        <w:t xml:space="preserve">06 giải </w:t>
      </w:r>
    </w:p>
    <w:p w14:paraId="67C39EBB" w14:textId="77777777" w:rsidR="009E0547" w:rsidRPr="00FA76A0" w:rsidRDefault="009E0547" w:rsidP="002739F5">
      <w:pPr>
        <w:pStyle w:val="ListParagraph"/>
        <w:shd w:val="clear" w:color="auto" w:fill="FFFFFF"/>
        <w:tabs>
          <w:tab w:val="left" w:pos="1701"/>
        </w:tabs>
        <w:spacing w:before="120" w:after="120"/>
        <w:ind w:left="0" w:firstLine="567"/>
        <w:contextualSpacing w:val="0"/>
        <w:jc w:val="both"/>
        <w:rPr>
          <w:rFonts w:ascii="Times New Roman" w:hAnsi="Times New Roman" w:cs="Times New Roman"/>
          <w:sz w:val="26"/>
          <w:szCs w:val="26"/>
        </w:rPr>
      </w:pPr>
      <w:r w:rsidRPr="00FA76A0">
        <w:rPr>
          <w:rFonts w:ascii="Times New Roman" w:hAnsi="Times New Roman" w:cs="Times New Roman"/>
          <w:sz w:val="26"/>
          <w:szCs w:val="26"/>
        </w:rPr>
        <w:t>(Tùy theo chất lượng và số lượng đề tà</w:t>
      </w:r>
      <w:r w:rsidR="00D93168" w:rsidRPr="00FA76A0">
        <w:rPr>
          <w:rFonts w:ascii="Times New Roman" w:hAnsi="Times New Roman" w:cs="Times New Roman"/>
          <w:sz w:val="26"/>
          <w:szCs w:val="26"/>
        </w:rPr>
        <w:t>i</w:t>
      </w:r>
      <w:r w:rsidRPr="00FA76A0">
        <w:rPr>
          <w:rFonts w:ascii="Times New Roman" w:hAnsi="Times New Roman" w:cs="Times New Roman"/>
          <w:sz w:val="26"/>
          <w:szCs w:val="26"/>
        </w:rPr>
        <w:t xml:space="preserve"> đăng ký dự thi, Ban Tổ chức và Hội đồng xét giải có thể xem xét, thay đổi cơ cấu giải thưởng</w:t>
      </w:r>
      <w:r w:rsidR="00D93168" w:rsidRPr="00FA76A0">
        <w:rPr>
          <w:rFonts w:ascii="Times New Roman" w:hAnsi="Times New Roman" w:cs="Times New Roman"/>
          <w:sz w:val="26"/>
          <w:szCs w:val="26"/>
        </w:rPr>
        <w:t>)</w:t>
      </w:r>
      <w:r w:rsidR="006949B9">
        <w:rPr>
          <w:rFonts w:ascii="Times New Roman" w:hAnsi="Times New Roman" w:cs="Times New Roman"/>
          <w:sz w:val="26"/>
          <w:szCs w:val="26"/>
        </w:rPr>
        <w:t>.</w:t>
      </w:r>
    </w:p>
    <w:p w14:paraId="56AD4745" w14:textId="77777777" w:rsidR="009E0547" w:rsidRPr="00FA76A0"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Chính sách ưu tiên:</w:t>
      </w:r>
    </w:p>
    <w:p w14:paraId="50940C04"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Công trình nghiên cứu khoa học của sinh viên là người dân tộc ít người thuộc diện ưu tiên tuyển sinh đại học được cộng thêm 05 điểm vào kết quả cuối </w:t>
      </w:r>
      <w:r w:rsidR="006558F0" w:rsidRPr="00FA76A0">
        <w:rPr>
          <w:rFonts w:ascii="Times New Roman" w:hAnsi="Times New Roman" w:cs="Times New Roman"/>
          <w:sz w:val="26"/>
          <w:szCs w:val="26"/>
        </w:rPr>
        <w:t>c</w:t>
      </w:r>
      <w:r w:rsidRPr="00FA76A0">
        <w:rPr>
          <w:rFonts w:ascii="Times New Roman" w:hAnsi="Times New Roman" w:cs="Times New Roman"/>
          <w:sz w:val="26"/>
          <w:szCs w:val="26"/>
        </w:rPr>
        <w:t>ùng của công trình.</w:t>
      </w:r>
    </w:p>
    <w:p w14:paraId="5A9DC926"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Đối với các công trình do hai sinh viên trở lên thực hiện, nếu có một sinh viên không thuộc diện ưu tiên nói trên thì công trình đó không được cộng điểm.</w:t>
      </w:r>
    </w:p>
    <w:p w14:paraId="723A8C85" w14:textId="77777777" w:rsidR="00D93168" w:rsidRPr="00FA76A0" w:rsidRDefault="00D93168"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Khen thưởng:</w:t>
      </w:r>
    </w:p>
    <w:p w14:paraId="4B2DC2BA" w14:textId="78DDD763" w:rsidR="0086097F" w:rsidRPr="00465784" w:rsidRDefault="00D93168" w:rsidP="002739F5">
      <w:pPr>
        <w:pStyle w:val="ListParagraph"/>
        <w:numPr>
          <w:ilvl w:val="0"/>
          <w:numId w:val="27"/>
        </w:numPr>
        <w:spacing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Sinh viên thực hiện các công trình đạt giải nhất, nhì, ba, khuyến khích.</w:t>
      </w:r>
      <w:r w:rsidR="00262913">
        <w:rPr>
          <w:rFonts w:ascii="Times New Roman" w:hAnsi="Times New Roman" w:cs="Times New Roman"/>
          <w:sz w:val="26"/>
          <w:szCs w:val="26"/>
        </w:rPr>
        <w:t xml:space="preserve"> Mức khen thưởng</w:t>
      </w:r>
      <w:r w:rsidR="00262913">
        <w:rPr>
          <w:rFonts w:ascii="Times New Roman" w:hAnsi="Times New Roman" w:cs="Times New Roman"/>
          <w:sz w:val="26"/>
          <w:szCs w:val="26"/>
        </w:rPr>
        <w:t xml:space="preserve"> theo Quy chế chi tiêu nội bộ hiện hành của Trường</w:t>
      </w:r>
      <w:r w:rsidR="00262913">
        <w:rPr>
          <w:rFonts w:ascii="Times New Roman" w:hAnsi="Times New Roman" w:cs="Times New Roman"/>
          <w:sz w:val="26"/>
          <w:szCs w:val="26"/>
        </w:rPr>
        <w:t>.</w:t>
      </w:r>
    </w:p>
    <w:p w14:paraId="35942F84" w14:textId="0B2273AE" w:rsidR="0086097F" w:rsidRPr="006949B9"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Sinh viên có công trình đăng ký tham gia được cộng điểm rèn luyện</w:t>
      </w:r>
      <w:r w:rsidR="00465784" w:rsidRPr="006949B9">
        <w:rPr>
          <w:rFonts w:ascii="Times New Roman" w:hAnsi="Times New Roman" w:cs="Times New Roman"/>
          <w:sz w:val="26"/>
          <w:szCs w:val="26"/>
        </w:rPr>
        <w:t xml:space="preserve"> theo Quy định</w:t>
      </w:r>
      <w:bookmarkStart w:id="0" w:name="_GoBack"/>
      <w:bookmarkEnd w:id="0"/>
      <w:r w:rsidRPr="006949B9">
        <w:rPr>
          <w:rFonts w:ascii="Times New Roman" w:hAnsi="Times New Roman" w:cs="Times New Roman"/>
          <w:sz w:val="26"/>
          <w:szCs w:val="26"/>
        </w:rPr>
        <w:t>.</w:t>
      </w:r>
    </w:p>
    <w:p w14:paraId="10EF9B8B" w14:textId="77777777" w:rsidR="0086097F" w:rsidRPr="006949B9" w:rsidRDefault="0086097F"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Các công trình dự thi cấp trường sẽ được xét chọn và đề cử tham gia các cuộc thi sinh viên nghiên cứu khoa học các cấp cao hơn.</w:t>
      </w:r>
    </w:p>
    <w:p w14:paraId="532EED00" w14:textId="77777777" w:rsidR="009E0547" w:rsidRPr="006949B9" w:rsidRDefault="009E0547" w:rsidP="002739F5">
      <w:pPr>
        <w:pStyle w:val="ListParagraph"/>
        <w:numPr>
          <w:ilvl w:val="1"/>
          <w:numId w:val="26"/>
        </w:numPr>
        <w:shd w:val="clear" w:color="auto" w:fill="FFFFFF"/>
        <w:spacing w:before="120" w:after="12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đơn vị</w:t>
      </w:r>
      <w:r w:rsidR="004B220D" w:rsidRPr="006949B9">
        <w:rPr>
          <w:rFonts w:ascii="Times New Roman" w:hAnsi="Times New Roman" w:cs="Times New Roman"/>
          <w:b/>
          <w:sz w:val="26"/>
          <w:szCs w:val="26"/>
        </w:rPr>
        <w:t>:</w:t>
      </w:r>
    </w:p>
    <w:p w14:paraId="4A46FA1B" w14:textId="49E45CDB" w:rsidR="00D93168" w:rsidRPr="00FA76A0" w:rsidRDefault="005A78A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Trước ngày 15/11/20</w:t>
      </w:r>
      <w:r w:rsidR="00F40A83">
        <w:rPr>
          <w:rFonts w:ascii="Times New Roman" w:hAnsi="Times New Roman" w:cs="Times New Roman"/>
          <w:sz w:val="26"/>
          <w:szCs w:val="26"/>
        </w:rPr>
        <w:t>2</w:t>
      </w:r>
      <w:r w:rsidR="00183A12">
        <w:rPr>
          <w:rFonts w:ascii="Times New Roman" w:hAnsi="Times New Roman" w:cs="Times New Roman"/>
          <w:sz w:val="26"/>
          <w:szCs w:val="26"/>
        </w:rPr>
        <w:t>1</w:t>
      </w:r>
      <w:r>
        <w:rPr>
          <w:rFonts w:ascii="Times New Roman" w:hAnsi="Times New Roman" w:cs="Times New Roman"/>
          <w:sz w:val="26"/>
          <w:szCs w:val="26"/>
        </w:rPr>
        <w:t>, c</w:t>
      </w:r>
      <w:r w:rsidR="00D93168" w:rsidRPr="00FA76A0">
        <w:rPr>
          <w:rFonts w:ascii="Times New Roman" w:hAnsi="Times New Roman" w:cs="Times New Roman"/>
          <w:sz w:val="26"/>
          <w:szCs w:val="26"/>
        </w:rPr>
        <w:t xml:space="preserve">ác đơn vị </w:t>
      </w:r>
      <w:r>
        <w:rPr>
          <w:rFonts w:ascii="Times New Roman" w:hAnsi="Times New Roman" w:cs="Times New Roman"/>
          <w:sz w:val="26"/>
          <w:szCs w:val="26"/>
        </w:rPr>
        <w:t>gửi báo cáo thành tích</w:t>
      </w:r>
      <w:r w:rsidR="00D93168" w:rsidRPr="00FA76A0">
        <w:rPr>
          <w:rFonts w:ascii="Times New Roman" w:hAnsi="Times New Roman" w:cs="Times New Roman"/>
          <w:sz w:val="26"/>
          <w:szCs w:val="26"/>
        </w:rPr>
        <w:t xml:space="preserve"> về hoạt động nghiên cứu khoa học của sinh viên </w:t>
      </w:r>
      <w:r>
        <w:rPr>
          <w:rFonts w:ascii="Times New Roman" w:hAnsi="Times New Roman" w:cs="Times New Roman"/>
          <w:sz w:val="26"/>
          <w:szCs w:val="26"/>
        </w:rPr>
        <w:t>của</w:t>
      </w:r>
      <w:r w:rsidR="00D93168" w:rsidRPr="00FA76A0">
        <w:rPr>
          <w:rFonts w:ascii="Times New Roman" w:hAnsi="Times New Roman" w:cs="Times New Roman"/>
          <w:sz w:val="26"/>
          <w:szCs w:val="26"/>
        </w:rPr>
        <w:t xml:space="preserve"> Khoa, để làm căn cứ </w:t>
      </w:r>
      <w:r>
        <w:rPr>
          <w:rFonts w:ascii="Times New Roman" w:hAnsi="Times New Roman" w:cs="Times New Roman"/>
          <w:sz w:val="26"/>
          <w:szCs w:val="26"/>
        </w:rPr>
        <w:t xml:space="preserve">Phòng Quản lý khoa học trình Ban giám hiệu </w:t>
      </w:r>
      <w:r w:rsidR="00D93168" w:rsidRPr="00FA76A0">
        <w:rPr>
          <w:rFonts w:ascii="Times New Roman" w:hAnsi="Times New Roman" w:cs="Times New Roman"/>
          <w:sz w:val="26"/>
          <w:szCs w:val="26"/>
        </w:rPr>
        <w:t>xét khen thưởng đơn vị.</w:t>
      </w:r>
    </w:p>
    <w:p w14:paraId="3AFD9B2C" w14:textId="01BC6389" w:rsidR="00262913" w:rsidRPr="00262913" w:rsidRDefault="00D93168" w:rsidP="002270BD">
      <w:pPr>
        <w:pStyle w:val="ListParagraph"/>
        <w:numPr>
          <w:ilvl w:val="0"/>
          <w:numId w:val="27"/>
        </w:numPr>
        <w:spacing w:after="120"/>
        <w:ind w:left="0" w:firstLine="425"/>
        <w:jc w:val="both"/>
        <w:rPr>
          <w:rFonts w:ascii="Times New Roman" w:hAnsi="Times New Roman" w:cs="Times New Roman"/>
          <w:sz w:val="26"/>
          <w:szCs w:val="26"/>
        </w:rPr>
      </w:pPr>
      <w:r w:rsidRPr="00262913">
        <w:rPr>
          <w:rFonts w:ascii="Times New Roman" w:hAnsi="Times New Roman" w:cs="Times New Roman"/>
          <w:sz w:val="26"/>
          <w:szCs w:val="26"/>
        </w:rPr>
        <w:t>Kết quả</w:t>
      </w:r>
      <w:r w:rsidR="000D17E0" w:rsidRPr="00262913">
        <w:rPr>
          <w:rFonts w:ascii="Times New Roman" w:hAnsi="Times New Roman" w:cs="Times New Roman"/>
          <w:sz w:val="26"/>
          <w:szCs w:val="26"/>
        </w:rPr>
        <w:t xml:space="preserve"> khen thưởng </w:t>
      </w:r>
      <w:r w:rsidRPr="00262913">
        <w:rPr>
          <w:rFonts w:ascii="Times New Roman" w:hAnsi="Times New Roman" w:cs="Times New Roman"/>
          <w:sz w:val="26"/>
          <w:szCs w:val="26"/>
        </w:rPr>
        <w:t>được công bố trong Hội nghị sinh viên nghiên cứu khoa học hàng năm.</w:t>
      </w:r>
    </w:p>
    <w:p w14:paraId="4146AC05" w14:textId="045CD5F8" w:rsidR="004E0CB1" w:rsidRPr="004E0CB1" w:rsidRDefault="004D794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HỖ TRỢ </w:t>
      </w:r>
      <w:r w:rsidR="004E0CB1" w:rsidRPr="004E0CB1">
        <w:rPr>
          <w:rFonts w:ascii="Times New Roman" w:hAnsi="Times New Roman" w:cs="Times New Roman"/>
          <w:b/>
          <w:sz w:val="26"/>
          <w:szCs w:val="26"/>
        </w:rPr>
        <w:t>CHO SINH VIÊN THAM GIA NGHIÊN CỨU KHOA HỌC</w:t>
      </w:r>
    </w:p>
    <w:p w14:paraId="4F4203F9" w14:textId="77777777" w:rsidR="004E0CB1" w:rsidRDefault="004D7948" w:rsidP="002739F5">
      <w:pPr>
        <w:pStyle w:val="ListParagraph"/>
        <w:numPr>
          <w:ilvl w:val="0"/>
          <w:numId w:val="27"/>
        </w:numPr>
        <w:spacing w:before="120" w:after="0"/>
        <w:ind w:left="0" w:firstLine="425"/>
        <w:jc w:val="both"/>
        <w:rPr>
          <w:rFonts w:ascii="Times New Roman" w:hAnsi="Times New Roman" w:cs="Times New Roman"/>
          <w:sz w:val="26"/>
          <w:szCs w:val="26"/>
        </w:rPr>
      </w:pPr>
      <w:r>
        <w:rPr>
          <w:rFonts w:ascii="Times New Roman" w:hAnsi="Times New Roman" w:cs="Times New Roman"/>
          <w:sz w:val="26"/>
          <w:szCs w:val="26"/>
        </w:rPr>
        <w:t>Sinh viên sẽ được nhận mức hỗ trợ</w:t>
      </w:r>
      <w:r w:rsidR="004E0CB1">
        <w:rPr>
          <w:rFonts w:ascii="Times New Roman" w:hAnsi="Times New Roman" w:cs="Times New Roman"/>
          <w:sz w:val="26"/>
          <w:szCs w:val="26"/>
        </w:rPr>
        <w:t xml:space="preserve"> theo Quy chế chi tiêu nội bộ</w:t>
      </w:r>
      <w:r>
        <w:rPr>
          <w:rFonts w:ascii="Times New Roman" w:hAnsi="Times New Roman" w:cs="Times New Roman"/>
          <w:sz w:val="26"/>
          <w:szCs w:val="26"/>
        </w:rPr>
        <w:t xml:space="preserve"> hiện hành</w:t>
      </w:r>
      <w:r w:rsidR="004E0CB1">
        <w:rPr>
          <w:rFonts w:ascii="Times New Roman" w:hAnsi="Times New Roman" w:cs="Times New Roman"/>
          <w:sz w:val="26"/>
          <w:szCs w:val="26"/>
        </w:rPr>
        <w:t xml:space="preserve"> của Trường</w:t>
      </w:r>
      <w:r>
        <w:rPr>
          <w:rFonts w:ascii="Times New Roman" w:hAnsi="Times New Roman" w:cs="Times New Roman"/>
          <w:sz w:val="26"/>
          <w:szCs w:val="26"/>
        </w:rPr>
        <w:t xml:space="preserve"> khi tham gia nghiên cứu khoa học</w:t>
      </w:r>
      <w:r w:rsidR="004E0CB1">
        <w:rPr>
          <w:rFonts w:ascii="Times New Roman" w:hAnsi="Times New Roman" w:cs="Times New Roman"/>
          <w:sz w:val="26"/>
          <w:szCs w:val="26"/>
        </w:rPr>
        <w:t>.</w:t>
      </w:r>
    </w:p>
    <w:p w14:paraId="329F3E3A" w14:textId="42598336" w:rsidR="00E8246B" w:rsidRDefault="00E8246B" w:rsidP="002739F5">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Mọi ý kiến thắc mắc về thể lệ Giải thưởng “Tài năng kinh tế trẻ”, sinh viên liên hệ trực tiếp với Phòng Quản lý khoa học qua số </w:t>
      </w:r>
      <w:r w:rsidRPr="00E8246B">
        <w:rPr>
          <w:rFonts w:ascii="Times New Roman" w:hAnsi="Times New Roman" w:cs="Times New Roman"/>
          <w:b/>
          <w:sz w:val="26"/>
          <w:szCs w:val="26"/>
        </w:rPr>
        <w:t>(0</w:t>
      </w:r>
      <w:r w:rsidR="004430F4">
        <w:rPr>
          <w:rFonts w:ascii="Times New Roman" w:hAnsi="Times New Roman" w:cs="Times New Roman"/>
          <w:b/>
          <w:sz w:val="26"/>
          <w:szCs w:val="26"/>
        </w:rPr>
        <w:t>2</w:t>
      </w:r>
      <w:r w:rsidRPr="00E8246B">
        <w:rPr>
          <w:rFonts w:ascii="Times New Roman" w:hAnsi="Times New Roman" w:cs="Times New Roman"/>
          <w:b/>
          <w:sz w:val="26"/>
          <w:szCs w:val="26"/>
        </w:rPr>
        <w:t xml:space="preserve">8) </w:t>
      </w:r>
      <w:r w:rsidR="001F7E01">
        <w:rPr>
          <w:rFonts w:ascii="Times New Roman" w:hAnsi="Times New Roman" w:cs="Times New Roman"/>
          <w:b/>
          <w:sz w:val="26"/>
          <w:szCs w:val="26"/>
        </w:rPr>
        <w:t>3</w:t>
      </w:r>
      <w:r w:rsidR="004430F4">
        <w:rPr>
          <w:rFonts w:ascii="Times New Roman" w:hAnsi="Times New Roman" w:cs="Times New Roman"/>
          <w:b/>
          <w:sz w:val="26"/>
          <w:szCs w:val="26"/>
        </w:rPr>
        <w:t>7720574</w:t>
      </w:r>
      <w:r w:rsidR="001F7E01">
        <w:rPr>
          <w:rFonts w:ascii="Times New Roman" w:hAnsi="Times New Roman" w:cs="Times New Roman"/>
          <w:b/>
          <w:sz w:val="26"/>
          <w:szCs w:val="26"/>
        </w:rPr>
        <w:t xml:space="preserve"> - 256</w:t>
      </w:r>
      <w:r>
        <w:rPr>
          <w:rFonts w:ascii="Times New Roman" w:hAnsi="Times New Roman" w:cs="Times New Roman"/>
          <w:sz w:val="26"/>
          <w:szCs w:val="26"/>
        </w:rPr>
        <w:t xml:space="preserve"> hoặc email: </w:t>
      </w:r>
      <w:hyperlink r:id="rId9" w:history="1">
        <w:r w:rsidRPr="00E8246B">
          <w:rPr>
            <w:rFonts w:asciiTheme="majorHAnsi" w:hAnsiTheme="majorHAnsi" w:cstheme="majorHAnsi"/>
            <w:color w:val="0070C0"/>
            <w:sz w:val="26"/>
            <w:szCs w:val="26"/>
            <w:u w:val="single"/>
          </w:rPr>
          <w:t>phongqlkh@ufm.edu.vn</w:t>
        </w:r>
      </w:hyperlink>
      <w:r>
        <w:rPr>
          <w:rFonts w:ascii="Times New Roman" w:hAnsi="Times New Roman" w:cs="Times New Roman"/>
          <w:sz w:val="26"/>
          <w:szCs w:val="26"/>
        </w:rPr>
        <w:t xml:space="preserve">.  </w:t>
      </w:r>
    </w:p>
    <w:p w14:paraId="7F0B8D53" w14:textId="609FFB76" w:rsidR="0093093A" w:rsidRPr="0093093A" w:rsidRDefault="0093093A" w:rsidP="005C4602">
      <w:pPr>
        <w:pStyle w:val="ListParagraph"/>
        <w:numPr>
          <w:ilvl w:val="0"/>
          <w:numId w:val="26"/>
        </w:numPr>
        <w:shd w:val="clear" w:color="auto" w:fill="FFFFFF"/>
        <w:spacing w:before="120" w:after="0"/>
        <w:ind w:left="714" w:hanging="357"/>
        <w:jc w:val="both"/>
        <w:rPr>
          <w:rFonts w:ascii="Times New Roman" w:hAnsi="Times New Roman" w:cs="Times New Roman"/>
          <w:b/>
          <w:bCs/>
          <w:sz w:val="26"/>
          <w:szCs w:val="26"/>
        </w:rPr>
      </w:pPr>
      <w:r w:rsidRPr="0093093A">
        <w:rPr>
          <w:rFonts w:ascii="Times New Roman" w:hAnsi="Times New Roman" w:cs="Times New Roman"/>
          <w:b/>
          <w:bCs/>
          <w:sz w:val="26"/>
          <w:szCs w:val="26"/>
        </w:rPr>
        <w:t>BAN TỔ CHỨC</w:t>
      </w:r>
    </w:p>
    <w:p w14:paraId="747EDAEB" w14:textId="454BEC09" w:rsidR="0093093A" w:rsidRPr="0093093A" w:rsidRDefault="0093093A" w:rsidP="005C4602">
      <w:pPr>
        <w:shd w:val="clear" w:color="auto" w:fill="FFFFFF"/>
        <w:spacing w:after="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.1 Thành lập Ban tổ chức</w:t>
      </w:r>
    </w:p>
    <w:p w14:paraId="08AEF48E" w14:textId="364EDD10" w:rsidR="0093093A" w:rsidRDefault="0093093A" w:rsidP="005C4602">
      <w:pPr>
        <w:shd w:val="clear" w:color="auto" w:fill="FFFFFF"/>
        <w:tabs>
          <w:tab w:val="left" w:pos="7200"/>
        </w:tabs>
        <w:spacing w:after="0" w:line="240" w:lineRule="auto"/>
        <w:ind w:left="630" w:hanging="90"/>
        <w:jc w:val="both"/>
        <w:rPr>
          <w:rFonts w:ascii="Times New Roman" w:hAnsi="Times New Roman" w:cs="Times New Roman"/>
          <w:sz w:val="26"/>
          <w:szCs w:val="26"/>
        </w:rPr>
      </w:pPr>
      <w:r>
        <w:rPr>
          <w:rFonts w:ascii="Times New Roman" w:hAnsi="Times New Roman" w:cs="Times New Roman"/>
          <w:sz w:val="26"/>
          <w:szCs w:val="26"/>
        </w:rPr>
        <w:t xml:space="preserve">- </w:t>
      </w:r>
      <w:r w:rsidR="00183A12">
        <w:rPr>
          <w:rFonts w:ascii="Times New Roman" w:hAnsi="Times New Roman" w:cs="Times New Roman"/>
          <w:sz w:val="26"/>
          <w:szCs w:val="26"/>
        </w:rPr>
        <w:t>Bà Trần Nguyễn Ngọc Anh Thư</w:t>
      </w:r>
      <w:r>
        <w:rPr>
          <w:rFonts w:ascii="Times New Roman" w:hAnsi="Times New Roman" w:cs="Times New Roman"/>
          <w:sz w:val="26"/>
          <w:szCs w:val="26"/>
        </w:rPr>
        <w:t xml:space="preserve"> – TP. QLKH</w:t>
      </w:r>
      <w:r>
        <w:rPr>
          <w:rFonts w:ascii="Times New Roman" w:hAnsi="Times New Roman" w:cs="Times New Roman"/>
          <w:sz w:val="26"/>
          <w:szCs w:val="26"/>
        </w:rPr>
        <w:tab/>
        <w:t>Trưởng ban</w:t>
      </w:r>
    </w:p>
    <w:p w14:paraId="6C724D72" w14:textId="709B3C1E"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Bà Phan Thị Hằng Nga – Phó TP.QLKH</w:t>
      </w:r>
      <w:r>
        <w:rPr>
          <w:rFonts w:ascii="Times New Roman" w:hAnsi="Times New Roman" w:cs="Times New Roman"/>
          <w:sz w:val="26"/>
          <w:szCs w:val="26"/>
        </w:rPr>
        <w:tab/>
        <w:t>Phó Trưởng ban</w:t>
      </w:r>
    </w:p>
    <w:p w14:paraId="0E5E48B5" w14:textId="3CD45BD3"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Bà Bùi Hồng Trang – CV P.QLKH</w:t>
      </w:r>
      <w:r>
        <w:rPr>
          <w:rFonts w:ascii="Times New Roman" w:hAnsi="Times New Roman" w:cs="Times New Roman"/>
          <w:sz w:val="26"/>
          <w:szCs w:val="26"/>
        </w:rPr>
        <w:tab/>
        <w:t>Thành viên</w:t>
      </w:r>
    </w:p>
    <w:p w14:paraId="39D38FBC" w14:textId="174A3853" w:rsidR="0093093A" w:rsidRDefault="0093093A" w:rsidP="005C4602">
      <w:pPr>
        <w:shd w:val="clear" w:color="auto" w:fill="FFFFFF"/>
        <w:tabs>
          <w:tab w:val="left" w:pos="7200"/>
        </w:tabs>
        <w:spacing w:before="120" w:after="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 xml:space="preserve">.2 </w:t>
      </w:r>
      <w:r>
        <w:rPr>
          <w:rFonts w:ascii="Times New Roman" w:hAnsi="Times New Roman" w:cs="Times New Roman"/>
          <w:b/>
          <w:bCs/>
          <w:sz w:val="26"/>
          <w:szCs w:val="26"/>
        </w:rPr>
        <w:t>Phân công nhiệm vụ</w:t>
      </w:r>
    </w:p>
    <w:p w14:paraId="3F0170F2" w14:textId="3D8E805C" w:rsidR="0093093A" w:rsidRDefault="0093093A" w:rsidP="005C4602">
      <w:pPr>
        <w:shd w:val="clear" w:color="auto" w:fill="FFFFFF"/>
        <w:tabs>
          <w:tab w:val="left" w:pos="7200"/>
        </w:tabs>
        <w:spacing w:after="0"/>
        <w:ind w:left="720"/>
        <w:jc w:val="both"/>
        <w:rPr>
          <w:rFonts w:ascii="Times New Roman" w:hAnsi="Times New Roman" w:cs="Times New Roman"/>
          <w:b/>
          <w:bCs/>
          <w:sz w:val="26"/>
          <w:szCs w:val="26"/>
        </w:rPr>
      </w:pPr>
      <w:r>
        <w:rPr>
          <w:rFonts w:ascii="Times New Roman" w:hAnsi="Times New Roman" w:cs="Times New Roman"/>
          <w:b/>
          <w:bCs/>
          <w:sz w:val="26"/>
          <w:szCs w:val="26"/>
        </w:rPr>
        <w:t>a. Phòng QLKH</w:t>
      </w:r>
    </w:p>
    <w:p w14:paraId="02CB38A5" w14:textId="1796ABF8"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Lập kế hoạch t</w:t>
      </w:r>
      <w:r w:rsidRPr="005C4602">
        <w:rPr>
          <w:rFonts w:ascii="Times New Roman" w:hAnsi="Times New Roman" w:cs="Times New Roman"/>
          <w:sz w:val="26"/>
          <w:szCs w:val="26"/>
        </w:rPr>
        <w:t xml:space="preserve">riển khai Giải thưởng “Tài năng kinh tế trẻ” lần </w:t>
      </w:r>
      <w:r w:rsidR="00273FF3">
        <w:rPr>
          <w:rFonts w:ascii="Times New Roman" w:hAnsi="Times New Roman" w:cs="Times New Roman"/>
          <w:sz w:val="26"/>
          <w:szCs w:val="26"/>
        </w:rPr>
        <w:t>thứ 10</w:t>
      </w:r>
      <w:r w:rsidRPr="005C4602">
        <w:rPr>
          <w:rFonts w:ascii="Times New Roman" w:hAnsi="Times New Roman" w:cs="Times New Roman"/>
          <w:sz w:val="26"/>
          <w:szCs w:val="26"/>
        </w:rPr>
        <w:t xml:space="preserve"> năm 202</w:t>
      </w:r>
      <w:r w:rsidR="00273FF3">
        <w:rPr>
          <w:rFonts w:ascii="Times New Roman" w:hAnsi="Times New Roman" w:cs="Times New Roman"/>
          <w:sz w:val="26"/>
          <w:szCs w:val="26"/>
        </w:rPr>
        <w:t>1</w:t>
      </w:r>
      <w:r w:rsidRPr="005C4602">
        <w:rPr>
          <w:rFonts w:ascii="Times New Roman" w:hAnsi="Times New Roman" w:cs="Times New Roman"/>
          <w:sz w:val="26"/>
          <w:szCs w:val="26"/>
        </w:rPr>
        <w:t xml:space="preserve"> dành cho sinh viên</w:t>
      </w:r>
    </w:p>
    <w:p w14:paraId="6B98FD31" w14:textId="78407991"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sz w:val="26"/>
          <w:szCs w:val="26"/>
        </w:rPr>
      </w:pPr>
      <w:r w:rsidRPr="005C4602">
        <w:rPr>
          <w:rFonts w:ascii="Times New Roman" w:hAnsi="Times New Roman"/>
          <w:sz w:val="26"/>
          <w:szCs w:val="26"/>
        </w:rPr>
        <w:t xml:space="preserve">Tập hợp </w:t>
      </w:r>
      <w:r w:rsidR="005C4602" w:rsidRPr="005C4602">
        <w:rPr>
          <w:rFonts w:ascii="Times New Roman" w:hAnsi="Times New Roman"/>
          <w:sz w:val="26"/>
          <w:szCs w:val="26"/>
        </w:rPr>
        <w:t>d</w:t>
      </w:r>
      <w:r w:rsidRPr="005C4602">
        <w:rPr>
          <w:rFonts w:ascii="Times New Roman" w:hAnsi="Times New Roman"/>
          <w:sz w:val="26"/>
          <w:szCs w:val="26"/>
        </w:rPr>
        <w:t>anh mục đề tài NCKH của sinh viên</w:t>
      </w:r>
      <w:r w:rsidR="005C4602" w:rsidRPr="005C4602">
        <w:rPr>
          <w:rFonts w:ascii="Times New Roman" w:hAnsi="Times New Roman"/>
          <w:sz w:val="26"/>
          <w:szCs w:val="26"/>
        </w:rPr>
        <w:t xml:space="preserve"> </w:t>
      </w:r>
      <w:r w:rsidRPr="005C4602">
        <w:rPr>
          <w:rFonts w:ascii="Times New Roman" w:hAnsi="Times New Roman"/>
          <w:sz w:val="26"/>
          <w:szCs w:val="26"/>
        </w:rPr>
        <w:t>từ các Khoa và trình Hiệu trưởng phê duyệt.</w:t>
      </w:r>
    </w:p>
    <w:p w14:paraId="36064F96" w14:textId="1D66C9D3"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Tổng hợp đề tài đã được các Khoa lựa chọn, thành lập Hội đồng đánh giá, xét chọn đề tài cấp Trường và lựa chọn đề tài dự thi các cấp.</w:t>
      </w:r>
    </w:p>
    <w:p w14:paraId="1D713658" w14:textId="23BC2825" w:rsidR="005C4602" w:rsidRPr="005C4602" w:rsidRDefault="005C4602"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Thông báo giải thưởng “Sinh viên NCKH” của Bộ GD&amp;ĐT, giải thưởng “Sinh viên NCKH– Euréka” của Thành đoàn TPHCM</w:t>
      </w:r>
    </w:p>
    <w:p w14:paraId="045CCA25" w14:textId="3C7FE9CB" w:rsidR="005C4602" w:rsidRPr="005C4602" w:rsidRDefault="005C4602"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Tập hợp kết quả đánh giá, xếp loại đề tài, khen thưởng sinh viên</w:t>
      </w:r>
    </w:p>
    <w:p w14:paraId="78C30836" w14:textId="67A0C307" w:rsidR="00AC0B4C" w:rsidRPr="00AC0B4C" w:rsidRDefault="00AC0B4C" w:rsidP="005C4602">
      <w:pPr>
        <w:spacing w:after="120" w:line="240" w:lineRule="auto"/>
        <w:ind w:left="630" w:firstLine="90"/>
        <w:jc w:val="both"/>
        <w:rPr>
          <w:rFonts w:ascii="Times New Roman" w:hAnsi="Times New Roman"/>
          <w:b/>
          <w:bCs/>
          <w:sz w:val="26"/>
          <w:szCs w:val="26"/>
        </w:rPr>
      </w:pPr>
      <w:r w:rsidRPr="00AC0B4C">
        <w:rPr>
          <w:rFonts w:ascii="Times New Roman" w:hAnsi="Times New Roman"/>
          <w:b/>
          <w:bCs/>
          <w:sz w:val="26"/>
          <w:szCs w:val="26"/>
        </w:rPr>
        <w:t>b. Các Khoa, Viện</w:t>
      </w:r>
    </w:p>
    <w:p w14:paraId="2F768B03" w14:textId="2DC8BFEA" w:rsidR="005C4602" w:rsidRPr="005C4602" w:rsidRDefault="005C4602" w:rsidP="005C4602">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Pr>
          <w:rFonts w:ascii="Times New Roman" w:hAnsi="Times New Roman"/>
          <w:sz w:val="26"/>
          <w:szCs w:val="26"/>
        </w:rPr>
        <w:t xml:space="preserve">Thông báo </w:t>
      </w:r>
      <w:r w:rsidRPr="00AC0B4C">
        <w:rPr>
          <w:rFonts w:ascii="Times New Roman" w:hAnsi="Times New Roman" w:cs="Times New Roman"/>
          <w:sz w:val="26"/>
          <w:szCs w:val="26"/>
        </w:rPr>
        <w:t xml:space="preserve">Giải thưởng “Tài năng kinh tế trẻ” lần </w:t>
      </w:r>
      <w:r w:rsidR="00183A12">
        <w:rPr>
          <w:rFonts w:ascii="Times New Roman" w:hAnsi="Times New Roman" w:cs="Times New Roman"/>
          <w:sz w:val="26"/>
          <w:szCs w:val="26"/>
        </w:rPr>
        <w:t>thứ 10</w:t>
      </w:r>
      <w:r w:rsidRPr="00AC0B4C">
        <w:rPr>
          <w:rFonts w:ascii="Times New Roman" w:hAnsi="Times New Roman" w:cs="Times New Roman"/>
          <w:sz w:val="26"/>
          <w:szCs w:val="26"/>
        </w:rPr>
        <w:t xml:space="preserve"> năm 202</w:t>
      </w:r>
      <w:r w:rsidR="00183A12">
        <w:rPr>
          <w:rFonts w:ascii="Times New Roman" w:hAnsi="Times New Roman" w:cs="Times New Roman"/>
          <w:sz w:val="26"/>
          <w:szCs w:val="26"/>
        </w:rPr>
        <w:t>1</w:t>
      </w:r>
      <w:r w:rsidRPr="00AC0B4C">
        <w:rPr>
          <w:rFonts w:ascii="Times New Roman" w:hAnsi="Times New Roman" w:cs="Times New Roman"/>
          <w:sz w:val="26"/>
          <w:szCs w:val="26"/>
        </w:rPr>
        <w:t xml:space="preserve"> </w:t>
      </w:r>
      <w:r>
        <w:rPr>
          <w:rFonts w:ascii="Times New Roman" w:hAnsi="Times New Roman" w:cs="Times New Roman"/>
          <w:sz w:val="26"/>
          <w:szCs w:val="26"/>
        </w:rPr>
        <w:t>đến</w:t>
      </w:r>
      <w:r w:rsidRPr="00AC0B4C">
        <w:rPr>
          <w:rFonts w:ascii="Times New Roman" w:hAnsi="Times New Roman" w:cs="Times New Roman"/>
          <w:sz w:val="26"/>
          <w:szCs w:val="26"/>
        </w:rPr>
        <w:t xml:space="preserve"> sinh viên</w:t>
      </w:r>
    </w:p>
    <w:p w14:paraId="1DD27108" w14:textId="542DCCB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Tổng hợp danh mục đề tài NCKH của sinh viên đã được Hội đồng xét</w:t>
      </w:r>
      <w:r w:rsidR="005C4602">
        <w:rPr>
          <w:rFonts w:ascii="Times New Roman" w:hAnsi="Times New Roman"/>
          <w:sz w:val="26"/>
          <w:szCs w:val="26"/>
        </w:rPr>
        <w:t xml:space="preserve"> duyệt và </w:t>
      </w:r>
      <w:r w:rsidRPr="00AC0B4C">
        <w:rPr>
          <w:rFonts w:ascii="Times New Roman" w:hAnsi="Times New Roman"/>
          <w:sz w:val="26"/>
          <w:szCs w:val="26"/>
        </w:rPr>
        <w:t>gửi về Phòng QLKH</w:t>
      </w:r>
    </w:p>
    <w:p w14:paraId="245ECDBD"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Tổ chức cho sinh viên thực hiện đề tài đã được phê duyệt.</w:t>
      </w:r>
    </w:p>
    <w:p w14:paraId="104CB37C"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 xml:space="preserve">Tổ chức Hội đồng đánh giá, nghiệm thu đề tài và lựa chọn ra các đề tài phù hợp dự thi cấp Trường và các cấp; gửi đề tài đã đánh giá, lựa chọn cho Phòng QLKH </w:t>
      </w:r>
    </w:p>
    <w:p w14:paraId="53F327A8"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cs="Times New Roman"/>
          <w:sz w:val="26"/>
          <w:szCs w:val="26"/>
        </w:rPr>
        <w:t>Các Khoa chuyên môn phối hợp phòng Quản lý khoa học, Đoàn trường, Hội sinh viên tổ chức các lớp tập huấn nghiên cứu khoa học và viết báo cáo nghiên cứu cho các sinh viên có đề tài được thực hiện.</w:t>
      </w:r>
    </w:p>
    <w:p w14:paraId="2222F796" w14:textId="06788B8D" w:rsidR="006949B9" w:rsidRPr="00AC0B4C" w:rsidRDefault="00AC0B4C" w:rsidP="00AC0B4C">
      <w:pPr>
        <w:shd w:val="clear" w:color="auto" w:fill="FFFFFF"/>
        <w:spacing w:before="120" w:after="120"/>
        <w:ind w:left="270" w:firstLine="270"/>
        <w:jc w:val="both"/>
        <w:rPr>
          <w:rFonts w:ascii="Times New Roman" w:hAnsi="Times New Roman"/>
          <w:sz w:val="26"/>
          <w:szCs w:val="26"/>
        </w:rPr>
      </w:pPr>
      <w:r>
        <w:rPr>
          <w:rFonts w:ascii="Times New Roman" w:hAnsi="Times New Roman" w:cs="Times New Roman"/>
          <w:sz w:val="26"/>
          <w:szCs w:val="26"/>
        </w:rPr>
        <w:tab/>
      </w:r>
      <w:r w:rsidR="006949B9" w:rsidRPr="00AC0B4C">
        <w:rPr>
          <w:rFonts w:ascii="Times New Roman" w:hAnsi="Times New Roman" w:cs="Times New Roman"/>
          <w:sz w:val="26"/>
          <w:szCs w:val="26"/>
        </w:rPr>
        <w:t>Nhà trường đề nghị các Khoa triển khai công tác tổ chức đăng ký và hướng dẫn sinh viên thực hiện đầy đủ các quy định về tham gia xét Giải thưởng “Tài năng kinh tế trẻ” lần</w:t>
      </w:r>
      <w:r w:rsidR="00183A12">
        <w:rPr>
          <w:rFonts w:ascii="Times New Roman" w:hAnsi="Times New Roman" w:cs="Times New Roman"/>
          <w:sz w:val="26"/>
          <w:szCs w:val="26"/>
        </w:rPr>
        <w:t xml:space="preserve"> thứ 10 </w:t>
      </w:r>
      <w:r w:rsidR="006949B9" w:rsidRPr="00AC0B4C">
        <w:rPr>
          <w:rFonts w:ascii="Times New Roman" w:hAnsi="Times New Roman" w:cs="Times New Roman"/>
          <w:sz w:val="26"/>
          <w:szCs w:val="26"/>
        </w:rPr>
        <w:t>năm 20</w:t>
      </w:r>
      <w:r w:rsidR="00F40A83" w:rsidRPr="00AC0B4C">
        <w:rPr>
          <w:rFonts w:ascii="Times New Roman" w:hAnsi="Times New Roman" w:cs="Times New Roman"/>
          <w:sz w:val="26"/>
          <w:szCs w:val="26"/>
        </w:rPr>
        <w:t>2</w:t>
      </w:r>
      <w:r w:rsidR="00183A12">
        <w:rPr>
          <w:rFonts w:ascii="Times New Roman" w:hAnsi="Times New Roman" w:cs="Times New Roman"/>
          <w:sz w:val="26"/>
          <w:szCs w:val="26"/>
        </w:rPr>
        <w:t>1</w:t>
      </w:r>
      <w:r w:rsidR="006949B9" w:rsidRPr="00AC0B4C">
        <w:rPr>
          <w:rFonts w:ascii="Times New Roman" w:hAnsi="Times New Roman" w:cs="Times New Roman"/>
          <w:sz w:val="26"/>
          <w:szCs w:val="26"/>
        </w:rPr>
        <w:t>.</w:t>
      </w:r>
    </w:p>
    <w:tbl>
      <w:tblPr>
        <w:tblW w:w="9970" w:type="dxa"/>
        <w:tblInd w:w="108" w:type="dxa"/>
        <w:tblLook w:val="04A0" w:firstRow="1" w:lastRow="0" w:firstColumn="1" w:lastColumn="0" w:noHBand="0" w:noVBand="1"/>
      </w:tblPr>
      <w:tblGrid>
        <w:gridCol w:w="5220"/>
        <w:gridCol w:w="4750"/>
      </w:tblGrid>
      <w:tr w:rsidR="00C9120F" w:rsidRPr="008F797C" w14:paraId="5CD28A18" w14:textId="77777777" w:rsidTr="009133D8">
        <w:tc>
          <w:tcPr>
            <w:tcW w:w="5220" w:type="dxa"/>
          </w:tcPr>
          <w:p w14:paraId="3280F808" w14:textId="77777777" w:rsidR="00C9120F" w:rsidRPr="006949B9" w:rsidRDefault="00C9120F" w:rsidP="00EE5114">
            <w:pPr>
              <w:shd w:val="clear" w:color="auto" w:fill="FFFFFF"/>
              <w:spacing w:after="0" w:line="240" w:lineRule="auto"/>
              <w:jc w:val="both"/>
              <w:rPr>
                <w:rFonts w:ascii="Times New Roman" w:hAnsi="Times New Roman" w:cs="Times New Roman"/>
                <w:b/>
                <w:i/>
              </w:rPr>
            </w:pPr>
            <w:r w:rsidRPr="006949B9">
              <w:rPr>
                <w:rFonts w:ascii="Times New Roman" w:hAnsi="Times New Roman" w:cs="Times New Roman"/>
                <w:b/>
                <w:i/>
              </w:rPr>
              <w:t>Nơi nhận:</w:t>
            </w:r>
          </w:p>
          <w:p w14:paraId="18B809C6" w14:textId="77777777" w:rsidR="00A921AA"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Ban Giám hiệu</w:t>
            </w:r>
            <w:r w:rsidR="009133D8">
              <w:rPr>
                <w:rFonts w:ascii="Times New Roman" w:hAnsi="Times New Roman" w:cs="Times New Roman"/>
              </w:rPr>
              <w:t>;</w:t>
            </w:r>
          </w:p>
          <w:p w14:paraId="675BB39D" w14:textId="77777777" w:rsidR="00C9120F" w:rsidRPr="006949B9"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Các Khoa</w:t>
            </w:r>
            <w:r w:rsidR="00C9120F" w:rsidRPr="006949B9">
              <w:rPr>
                <w:rFonts w:ascii="Times New Roman" w:hAnsi="Times New Roman" w:cs="Times New Roman"/>
              </w:rPr>
              <w:t>;</w:t>
            </w:r>
          </w:p>
          <w:p w14:paraId="44068133" w14:textId="77777777" w:rsidR="006949B9" w:rsidRPr="006949B9"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lang w:val="es-ES"/>
              </w:rPr>
            </w:pPr>
            <w:r>
              <w:rPr>
                <w:rFonts w:ascii="Times New Roman" w:hAnsi="Times New Roman" w:cs="Times New Roman"/>
                <w:lang w:val="es-ES"/>
              </w:rPr>
              <w:t>P. CTSV, Đoàn TN, Hội SV (để phối hợp);</w:t>
            </w:r>
          </w:p>
          <w:p w14:paraId="48976256" w14:textId="77777777" w:rsidR="00C9120F" w:rsidRPr="006949B9" w:rsidRDefault="00C9120F"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lang w:val="es-ES"/>
              </w:rPr>
            </w:pPr>
            <w:r w:rsidRPr="006949B9">
              <w:rPr>
                <w:rFonts w:ascii="Times New Roman" w:hAnsi="Times New Roman" w:cs="Times New Roman"/>
                <w:lang w:val="es-ES"/>
              </w:rPr>
              <w:t>Lưu VT, QLKH.</w:t>
            </w:r>
          </w:p>
        </w:tc>
        <w:tc>
          <w:tcPr>
            <w:tcW w:w="4750" w:type="dxa"/>
          </w:tcPr>
          <w:p w14:paraId="72A44ACA" w14:textId="77777777" w:rsidR="00C9120F" w:rsidRPr="004430F4" w:rsidRDefault="00C9120F" w:rsidP="00EE5114">
            <w:pPr>
              <w:shd w:val="clear" w:color="auto" w:fill="FFFFFF"/>
              <w:spacing w:after="0" w:line="240" w:lineRule="auto"/>
              <w:jc w:val="center"/>
              <w:rPr>
                <w:rFonts w:ascii="Times New Roman" w:hAnsi="Times New Roman" w:cs="Times New Roman"/>
                <w:b/>
                <w:sz w:val="26"/>
                <w:szCs w:val="26"/>
                <w:lang w:val="es-ES"/>
              </w:rPr>
            </w:pPr>
            <w:r w:rsidRPr="004430F4">
              <w:rPr>
                <w:rFonts w:ascii="Times New Roman" w:hAnsi="Times New Roman" w:cs="Times New Roman"/>
                <w:b/>
                <w:sz w:val="26"/>
                <w:szCs w:val="26"/>
                <w:lang w:val="es-ES"/>
              </w:rPr>
              <w:t>KT. HIỆU TRƯỞNG</w:t>
            </w:r>
          </w:p>
          <w:p w14:paraId="23D62783" w14:textId="77777777" w:rsidR="00C9120F" w:rsidRPr="004430F4" w:rsidRDefault="00C9120F" w:rsidP="00EE5114">
            <w:pPr>
              <w:shd w:val="clear" w:color="auto" w:fill="FFFFFF"/>
              <w:spacing w:after="0" w:line="240" w:lineRule="auto"/>
              <w:jc w:val="center"/>
              <w:rPr>
                <w:rFonts w:ascii="Times New Roman" w:hAnsi="Times New Roman" w:cs="Times New Roman"/>
                <w:b/>
                <w:sz w:val="26"/>
                <w:szCs w:val="26"/>
                <w:lang w:val="es-ES"/>
              </w:rPr>
            </w:pPr>
            <w:r w:rsidRPr="004430F4">
              <w:rPr>
                <w:rFonts w:ascii="Times New Roman" w:hAnsi="Times New Roman" w:cs="Times New Roman"/>
                <w:b/>
                <w:sz w:val="26"/>
                <w:szCs w:val="26"/>
                <w:lang w:val="es-ES"/>
              </w:rPr>
              <w:t>PHÓ HIỆU TRƯỞNG</w:t>
            </w:r>
          </w:p>
          <w:p w14:paraId="69B69771" w14:textId="77777777" w:rsidR="00C9120F" w:rsidRPr="00EE5114" w:rsidRDefault="00C9120F" w:rsidP="00EE5114">
            <w:pPr>
              <w:shd w:val="clear" w:color="auto" w:fill="FFFFFF"/>
              <w:spacing w:after="0" w:line="240" w:lineRule="auto"/>
              <w:jc w:val="center"/>
              <w:rPr>
                <w:rFonts w:ascii="Times New Roman" w:hAnsi="Times New Roman" w:cs="Times New Roman"/>
                <w:b/>
                <w:sz w:val="26"/>
                <w:szCs w:val="26"/>
                <w:lang w:val="es-ES"/>
              </w:rPr>
            </w:pPr>
          </w:p>
          <w:p w14:paraId="1CDCB580" w14:textId="77777777" w:rsidR="00C9120F" w:rsidRPr="00EE5114" w:rsidRDefault="00C9120F" w:rsidP="00440B06">
            <w:pPr>
              <w:shd w:val="clear" w:color="auto" w:fill="FFFFFF"/>
              <w:spacing w:after="120" w:line="240" w:lineRule="auto"/>
              <w:jc w:val="center"/>
              <w:rPr>
                <w:rFonts w:ascii="Times New Roman" w:hAnsi="Times New Roman" w:cs="Times New Roman"/>
                <w:b/>
                <w:sz w:val="26"/>
                <w:szCs w:val="26"/>
                <w:lang w:val="es-ES"/>
              </w:rPr>
            </w:pPr>
          </w:p>
          <w:p w14:paraId="59CFC332" w14:textId="1D958785" w:rsidR="006949B9" w:rsidRDefault="006949B9" w:rsidP="00EE5114">
            <w:pPr>
              <w:shd w:val="clear" w:color="auto" w:fill="FFFFFF"/>
              <w:spacing w:after="0" w:line="240" w:lineRule="auto"/>
              <w:jc w:val="center"/>
              <w:rPr>
                <w:rFonts w:ascii="Times New Roman" w:hAnsi="Times New Roman" w:cs="Times New Roman"/>
                <w:b/>
                <w:sz w:val="26"/>
                <w:szCs w:val="26"/>
                <w:lang w:val="es-ES"/>
              </w:rPr>
            </w:pPr>
          </w:p>
          <w:p w14:paraId="0C7CC0BA" w14:textId="77777777" w:rsidR="00F72114" w:rsidRDefault="00F72114" w:rsidP="00EE5114">
            <w:pPr>
              <w:shd w:val="clear" w:color="auto" w:fill="FFFFFF"/>
              <w:spacing w:after="0" w:line="240" w:lineRule="auto"/>
              <w:jc w:val="center"/>
              <w:rPr>
                <w:rFonts w:ascii="Times New Roman" w:hAnsi="Times New Roman" w:cs="Times New Roman"/>
                <w:b/>
                <w:sz w:val="26"/>
                <w:szCs w:val="26"/>
                <w:lang w:val="es-ES"/>
              </w:rPr>
            </w:pPr>
          </w:p>
          <w:p w14:paraId="12802EB5" w14:textId="77777777" w:rsidR="00DD04D4" w:rsidRPr="00EE5114" w:rsidRDefault="00DD04D4" w:rsidP="00EE5114">
            <w:pPr>
              <w:shd w:val="clear" w:color="auto" w:fill="FFFFFF"/>
              <w:spacing w:after="0" w:line="240" w:lineRule="auto"/>
              <w:jc w:val="center"/>
              <w:rPr>
                <w:rFonts w:ascii="Times New Roman" w:hAnsi="Times New Roman" w:cs="Times New Roman"/>
                <w:b/>
                <w:sz w:val="26"/>
                <w:szCs w:val="26"/>
                <w:lang w:val="es-ES"/>
              </w:rPr>
            </w:pPr>
          </w:p>
          <w:p w14:paraId="5A8C8B8D" w14:textId="6F65E451" w:rsidR="00C9120F" w:rsidRPr="00EE5114" w:rsidRDefault="00C9120F" w:rsidP="00440B06">
            <w:pPr>
              <w:shd w:val="clear" w:color="auto" w:fill="FFFFFF"/>
              <w:spacing w:after="120" w:line="240" w:lineRule="auto"/>
              <w:jc w:val="center"/>
              <w:rPr>
                <w:rFonts w:ascii="Times New Roman" w:hAnsi="Times New Roman" w:cs="Times New Roman"/>
                <w:b/>
                <w:sz w:val="26"/>
                <w:szCs w:val="26"/>
                <w:lang w:val="es-ES"/>
              </w:rPr>
            </w:pPr>
            <w:r w:rsidRPr="00EE5114">
              <w:rPr>
                <w:rFonts w:ascii="Times New Roman" w:hAnsi="Times New Roman" w:cs="Times New Roman"/>
                <w:b/>
                <w:sz w:val="26"/>
                <w:szCs w:val="26"/>
                <w:lang w:val="es-ES"/>
              </w:rPr>
              <w:t xml:space="preserve">TS. </w:t>
            </w:r>
            <w:r w:rsidR="00F40A83">
              <w:rPr>
                <w:rFonts w:ascii="Times New Roman" w:hAnsi="Times New Roman" w:cs="Times New Roman"/>
                <w:b/>
                <w:sz w:val="26"/>
                <w:szCs w:val="26"/>
                <w:lang w:val="es-ES"/>
              </w:rPr>
              <w:t>Nguyễn Văn Hiến</w:t>
            </w:r>
          </w:p>
        </w:tc>
      </w:tr>
    </w:tbl>
    <w:p w14:paraId="697B387C" w14:textId="77777777" w:rsidR="002739F5" w:rsidRDefault="002739F5" w:rsidP="002E5978">
      <w:pPr>
        <w:tabs>
          <w:tab w:val="left" w:pos="6993"/>
        </w:tabs>
        <w:spacing w:before="120" w:after="120"/>
        <w:rPr>
          <w:rFonts w:ascii="Times New Roman" w:hAnsi="Times New Roman"/>
          <w:b/>
          <w:sz w:val="26"/>
          <w:szCs w:val="26"/>
        </w:rPr>
      </w:pPr>
    </w:p>
    <w:p w14:paraId="32A1294E" w14:textId="28FA5705" w:rsidR="002C69BF" w:rsidRPr="002C69BF" w:rsidRDefault="002739F5" w:rsidP="00F72114">
      <w:pPr>
        <w:spacing w:after="0" w:line="240" w:lineRule="auto"/>
        <w:rPr>
          <w:rFonts w:ascii="Times New Roman" w:hAnsi="Times New Roman"/>
          <w:b/>
          <w:sz w:val="26"/>
          <w:szCs w:val="26"/>
        </w:rPr>
      </w:pPr>
      <w:r>
        <w:rPr>
          <w:rFonts w:ascii="Times New Roman" w:hAnsi="Times New Roman"/>
          <w:b/>
          <w:sz w:val="26"/>
          <w:szCs w:val="26"/>
        </w:rPr>
        <w:br w:type="page"/>
      </w:r>
      <w:r w:rsidR="002C69BF" w:rsidRPr="002C69BF">
        <w:rPr>
          <w:rFonts w:ascii="Times New Roman" w:hAnsi="Times New Roman"/>
          <w:b/>
          <w:sz w:val="26"/>
          <w:szCs w:val="26"/>
        </w:rPr>
        <w:lastRenderedPageBreak/>
        <w:t>PHỤ LỤC 1</w:t>
      </w:r>
    </w:p>
    <w:p w14:paraId="6BBA6EB9" w14:textId="77777777" w:rsidR="00502B1E" w:rsidRDefault="00502B1E" w:rsidP="00502B1E">
      <w:pPr>
        <w:tabs>
          <w:tab w:val="left" w:pos="6993"/>
        </w:tabs>
        <w:spacing w:before="120" w:after="120"/>
        <w:jc w:val="right"/>
        <w:rPr>
          <w:rFonts w:ascii="Times New Roman" w:hAnsi="Times New Roman" w:cstheme="minorBidi"/>
          <w:b/>
          <w:noProof w:val="0"/>
          <w:u w:val="single"/>
        </w:rPr>
      </w:pPr>
      <w:r>
        <w:rPr>
          <w:rFonts w:ascii="Times New Roman" w:hAnsi="Times New Roman"/>
          <w:b/>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41F9AE43" w14:textId="77777777"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ĐH 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64C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Hp0Sf0AEAAIIDAAAOAAAA&#10;AAAAAAAAAAAAAC4CAABkcnMvZTJvRG9jLnhtbFBLAQItABQABgAIAAAAIQBgZG/Z2QAAAAcBAAAP&#10;AAAAAAAAAAAAAAAAACoEAABkcnMvZG93bnJldi54bWxQSwUGAAAAAAQABADzAAAAMAU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F85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"/>
                  </w:pict>
                </mc:Fallback>
              </mc:AlternateContent>
            </w:r>
          </w:p>
          <w:p w14:paraId="50B18ACC" w14:textId="29397DA2" w:rsidR="00502B1E" w:rsidRDefault="00502B1E" w:rsidP="00BA1463">
            <w:pPr>
              <w:spacing w:after="0" w:line="240" w:lineRule="auto"/>
              <w:jc w:val="center"/>
              <w:rPr>
                <w:rFonts w:ascii="Times New Roman" w:hAnsi="Times New Roman" w:cs="Times New Roman"/>
                <w:i/>
              </w:rPr>
            </w:pPr>
            <w:r>
              <w:rPr>
                <w:rFonts w:ascii="Times New Roman" w:hAnsi="Times New Roman" w:cs="Times New Roman"/>
                <w:i/>
              </w:rPr>
              <w:t>TP. Hồ Chí Minh, ngày</w:t>
            </w:r>
            <w:r w:rsidR="00F72114">
              <w:rPr>
                <w:rFonts w:ascii="Times New Roman" w:hAnsi="Times New Roman" w:cs="Times New Roman"/>
                <w:i/>
              </w:rPr>
              <w:t xml:space="preserve"> </w:t>
            </w:r>
            <w:r>
              <w:rPr>
                <w:rFonts w:ascii="Times New Roman" w:hAnsi="Times New Roman" w:cs="Times New Roman"/>
                <w:i/>
              </w:rPr>
              <w:t xml:space="preserve">    tháng</w:t>
            </w:r>
            <w:r w:rsidR="00F72114">
              <w:rPr>
                <w:rFonts w:ascii="Times New Roman" w:hAnsi="Times New Roman" w:cs="Times New Roman"/>
                <w:i/>
              </w:rPr>
              <w:t xml:space="preserve"> </w:t>
            </w:r>
            <w:r>
              <w:rPr>
                <w:rFonts w:ascii="Times New Roman" w:hAnsi="Times New Roman" w:cs="Times New Roman"/>
                <w:i/>
              </w:rPr>
              <w:t xml:space="preserve">    năm </w:t>
            </w:r>
          </w:p>
        </w:tc>
      </w:tr>
    </w:tbl>
    <w:p w14:paraId="4ED303F3" w14:textId="77777777" w:rsidR="00502B1E" w:rsidRDefault="00502B1E" w:rsidP="00502B1E">
      <w:pPr>
        <w:tabs>
          <w:tab w:val="left" w:pos="6993"/>
        </w:tabs>
        <w:spacing w:before="120" w:after="120"/>
        <w:rPr>
          <w:rFonts w:ascii="Times New Roman" w:hAnsi="Times New Roman" w:cstheme="minorBidi"/>
        </w:rPr>
      </w:pPr>
    </w:p>
    <w:tbl>
      <w:tblPr>
        <w:tblW w:w="9971" w:type="dxa"/>
        <w:jc w:val="center"/>
        <w:tblLook w:val="01E0" w:firstRow="1" w:lastRow="1" w:firstColumn="1" w:lastColumn="1" w:noHBand="0" w:noVBand="0"/>
      </w:tblPr>
      <w:tblGrid>
        <w:gridCol w:w="491"/>
        <w:gridCol w:w="233"/>
        <w:gridCol w:w="1192"/>
        <w:gridCol w:w="667"/>
        <w:gridCol w:w="161"/>
        <w:gridCol w:w="1037"/>
        <w:gridCol w:w="776"/>
        <w:gridCol w:w="208"/>
        <w:gridCol w:w="470"/>
        <w:gridCol w:w="997"/>
        <w:gridCol w:w="819"/>
        <w:gridCol w:w="208"/>
        <w:gridCol w:w="2712"/>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3B5C43E4"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F72114">
              <w:rPr>
                <w:rFonts w:ascii="Times New Roman" w:hAnsi="Times New Roman"/>
                <w:b/>
                <w:sz w:val="26"/>
                <w:szCs w:val="26"/>
              </w:rPr>
              <w:t>10</w:t>
            </w:r>
            <w:r w:rsidRPr="00EF0877">
              <w:rPr>
                <w:rFonts w:ascii="Times New Roman" w:hAnsi="Times New Roman"/>
                <w:b/>
                <w:sz w:val="26"/>
                <w:szCs w:val="26"/>
              </w:rPr>
              <w:t>-20</w:t>
            </w:r>
            <w:r w:rsidR="006C221B" w:rsidRPr="00EF0877">
              <w:rPr>
                <w:rFonts w:ascii="Times New Roman" w:hAnsi="Times New Roman"/>
                <w:b/>
                <w:sz w:val="26"/>
                <w:szCs w:val="26"/>
              </w:rPr>
              <w:t>2</w:t>
            </w:r>
            <w:r w:rsidR="00F72114">
              <w:rPr>
                <w:rFonts w:ascii="Times New Roman" w:hAnsi="Times New Roman"/>
                <w:b/>
                <w:sz w:val="26"/>
                <w:szCs w:val="26"/>
              </w:rPr>
              <w:t>1</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 nhà:</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77777777"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 nhà:</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Di động:</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Email:</w:t>
            </w: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7777777"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DĐ: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699"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CD6C5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CD6C51">
        <w:trPr>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C24F8F">
            <w:pPr>
              <w:spacing w:after="0" w:line="240" w:lineRule="auto"/>
              <w:ind w:left="-57" w:right="-57"/>
              <w:rPr>
                <w:rFonts w:ascii="Times New Roman" w:hAnsi="Times New Roman"/>
                <w:sz w:val="24"/>
                <w:szCs w:val="24"/>
              </w:rPr>
            </w:pPr>
          </w:p>
        </w:tc>
      </w:tr>
      <w:tr w:rsidR="00067437" w14:paraId="562D6964" w14:textId="77777777" w:rsidTr="00F72114">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5D5A546A" w14:textId="77777777" w:rsidTr="00CD6C51">
        <w:trPr>
          <w:jc w:val="center"/>
        </w:trPr>
        <w:tc>
          <w:tcPr>
            <w:tcW w:w="491" w:type="dxa"/>
            <w:vMerge w:val="restart"/>
            <w:tcBorders>
              <w:top w:val="single" w:sz="4" w:space="0" w:color="auto"/>
              <w:left w:val="single" w:sz="4" w:space="0" w:color="auto"/>
              <w:bottom w:val="nil"/>
              <w:right w:val="nil"/>
            </w:tcBorders>
            <w:hideMark/>
          </w:tcPr>
          <w:p w14:paraId="2730FB5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1D263209"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MỤC TIÊU CỦA ĐỀ TÀI, ĐỐI TƯỢNG, PHẠM VI</w:t>
            </w:r>
          </w:p>
        </w:tc>
      </w:tr>
      <w:tr w:rsidR="00067437" w14:paraId="360775A7" w14:textId="77777777" w:rsidTr="00F72114">
        <w:trPr>
          <w:trHeight w:val="2672"/>
          <w:jc w:val="center"/>
        </w:trPr>
        <w:tc>
          <w:tcPr>
            <w:tcW w:w="0" w:type="auto"/>
            <w:vMerge/>
            <w:tcBorders>
              <w:top w:val="single" w:sz="4" w:space="0" w:color="auto"/>
              <w:left w:val="single" w:sz="4" w:space="0" w:color="auto"/>
              <w:bottom w:val="single" w:sz="4" w:space="0" w:color="auto"/>
              <w:right w:val="nil"/>
            </w:tcBorders>
            <w:vAlign w:val="center"/>
            <w:hideMark/>
          </w:tcPr>
          <w:p w14:paraId="6D655BD8" w14:textId="77777777" w:rsidR="00067437" w:rsidRDefault="00067437" w:rsidP="00C24F8F">
            <w:pPr>
              <w:spacing w:after="0"/>
              <w:rPr>
                <w:rFonts w:ascii="Times New Roman" w:hAnsi="Times New Roman"/>
                <w:b/>
                <w:sz w:val="24"/>
                <w:szCs w:val="24"/>
              </w:rPr>
            </w:pPr>
          </w:p>
        </w:tc>
        <w:tc>
          <w:tcPr>
            <w:tcW w:w="233" w:type="dxa"/>
            <w:tcBorders>
              <w:bottom w:val="single" w:sz="4" w:space="0" w:color="auto"/>
            </w:tcBorders>
            <w:vAlign w:val="center"/>
          </w:tcPr>
          <w:p w14:paraId="6481588A"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12E95B3"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0331DFA1" w14:textId="77777777" w:rsidR="00067437" w:rsidRDefault="00067437" w:rsidP="00C24F8F">
            <w:pPr>
              <w:spacing w:after="0" w:line="240" w:lineRule="auto"/>
              <w:ind w:left="-57" w:right="-57"/>
              <w:rPr>
                <w:rFonts w:ascii="Times New Roman" w:hAnsi="Times New Roman"/>
                <w:sz w:val="24"/>
                <w:szCs w:val="24"/>
              </w:rPr>
            </w:pPr>
          </w:p>
          <w:p w14:paraId="2B5CD0AC" w14:textId="77777777" w:rsidR="00067437" w:rsidRDefault="00067437" w:rsidP="00C24F8F">
            <w:pPr>
              <w:spacing w:after="0" w:line="240" w:lineRule="auto"/>
              <w:ind w:left="-57" w:right="-57"/>
              <w:rPr>
                <w:rFonts w:ascii="Times New Roman" w:hAnsi="Times New Roman"/>
                <w:sz w:val="24"/>
                <w:szCs w:val="24"/>
              </w:rPr>
            </w:pPr>
          </w:p>
          <w:p w14:paraId="22BE1E45" w14:textId="77777777" w:rsidR="00067437" w:rsidRDefault="00067437" w:rsidP="00C24F8F">
            <w:pPr>
              <w:spacing w:after="0" w:line="240" w:lineRule="auto"/>
              <w:ind w:left="-57" w:right="-57"/>
              <w:rPr>
                <w:rFonts w:ascii="Times New Roman" w:hAnsi="Times New Roman"/>
                <w:sz w:val="24"/>
                <w:szCs w:val="24"/>
              </w:rPr>
            </w:pPr>
          </w:p>
          <w:p w14:paraId="729C07FE" w14:textId="77777777" w:rsidR="00067437" w:rsidRDefault="00067437" w:rsidP="00C24F8F">
            <w:pPr>
              <w:spacing w:after="0" w:line="240" w:lineRule="auto"/>
              <w:ind w:left="-57" w:right="-57"/>
              <w:rPr>
                <w:rFonts w:ascii="Times New Roman" w:hAnsi="Times New Roman"/>
                <w:sz w:val="24"/>
                <w:szCs w:val="24"/>
              </w:rPr>
            </w:pPr>
          </w:p>
          <w:p w14:paraId="66EB8DB0" w14:textId="77777777" w:rsidR="00067437" w:rsidRDefault="00067437" w:rsidP="00C24F8F">
            <w:pPr>
              <w:spacing w:after="0" w:line="240" w:lineRule="auto"/>
              <w:ind w:left="-57" w:right="-57"/>
              <w:rPr>
                <w:rFonts w:ascii="Times New Roman" w:hAnsi="Times New Roman"/>
                <w:sz w:val="24"/>
                <w:szCs w:val="24"/>
              </w:rPr>
            </w:pPr>
          </w:p>
          <w:p w14:paraId="75A780DC"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F72114">
        <w:trPr>
          <w:jc w:val="center"/>
        </w:trPr>
        <w:tc>
          <w:tcPr>
            <w:tcW w:w="491" w:type="dxa"/>
            <w:tcBorders>
              <w:top w:val="single" w:sz="4" w:space="0" w:color="auto"/>
              <w:left w:val="single" w:sz="4" w:space="0" w:color="auto"/>
              <w:bottom w:val="nil"/>
              <w:right w:val="nil"/>
            </w:tcBorders>
            <w:hideMark/>
          </w:tcPr>
          <w:p w14:paraId="573959B7"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lastRenderedPageBreak/>
              <w:t>9.</w:t>
            </w:r>
          </w:p>
        </w:tc>
        <w:tc>
          <w:tcPr>
            <w:tcW w:w="9480" w:type="dxa"/>
            <w:gridSpan w:val="12"/>
            <w:tcBorders>
              <w:top w:val="single" w:sz="4" w:space="0" w:color="auto"/>
              <w:left w:val="nil"/>
              <w:bottom w:val="nil"/>
              <w:right w:val="single" w:sz="4" w:space="0" w:color="auto"/>
            </w:tcBorders>
            <w:vAlign w:val="center"/>
            <w:hideMark/>
          </w:tcPr>
          <w:p w14:paraId="4E339759"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CƠ SỞ LÝ THUYẾT VÀ LỊCH SỬ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12203B85"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TÀI LIỆU THAM KHẢO</w:t>
            </w:r>
          </w:p>
        </w:tc>
      </w:tr>
      <w:tr w:rsidR="00067437" w14:paraId="14C28A0E" w14:textId="77777777" w:rsidTr="00CD6C51">
        <w:trPr>
          <w:jc w:val="center"/>
        </w:trPr>
        <w:tc>
          <w:tcPr>
            <w:tcW w:w="491" w:type="dxa"/>
            <w:tcBorders>
              <w:top w:val="single" w:sz="4" w:space="0" w:color="auto"/>
              <w:left w:val="single" w:sz="4" w:space="0" w:color="auto"/>
              <w:bottom w:val="nil"/>
              <w:right w:val="nil"/>
            </w:tcBorders>
          </w:tcPr>
          <w:p w14:paraId="5DA3010F"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nil"/>
              <w:right w:val="single" w:sz="4" w:space="0" w:color="auto"/>
            </w:tcBorders>
            <w:vAlign w:val="center"/>
          </w:tcPr>
          <w:p w14:paraId="516C7BD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49D77CFC" w14:textId="77777777" w:rsidR="00067437" w:rsidRDefault="00067437" w:rsidP="00C24F8F">
            <w:pPr>
              <w:spacing w:after="0" w:line="240" w:lineRule="auto"/>
              <w:ind w:left="-57" w:right="-57"/>
              <w:rPr>
                <w:rFonts w:asciiTheme="minorHAnsi" w:hAnsiTheme="minorHAnsi"/>
                <w:sz w:val="24"/>
                <w:szCs w:val="24"/>
              </w:rPr>
            </w:pPr>
          </w:p>
          <w:p w14:paraId="6AE2AAE2" w14:textId="77777777" w:rsidR="00067437" w:rsidRDefault="00067437" w:rsidP="00C24F8F">
            <w:pPr>
              <w:spacing w:after="0" w:line="240" w:lineRule="auto"/>
              <w:ind w:left="-57" w:right="-57"/>
              <w:rPr>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AAC0FB7"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03AD864F"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F72114">
          <w:footerReference w:type="default" r:id="rId10"/>
          <w:pgSz w:w="11907" w:h="16839" w:code="9"/>
          <w:pgMar w:top="720" w:right="1017" w:bottom="450" w:left="1260" w:header="720" w:footer="720" w:gutter="0"/>
          <w:cols w:space="720"/>
          <w:docGrid w:linePitch="360"/>
        </w:sectPr>
      </w:pPr>
    </w:p>
    <w:p w14:paraId="6BEAB3EF" w14:textId="77777777" w:rsidR="00A921AA" w:rsidRDefault="00A921AA">
      <w:pPr>
        <w:spacing w:after="0" w:line="240" w:lineRule="auto"/>
        <w:rPr>
          <w:rFonts w:ascii="Times New Roman" w:hAnsi="Times New Roman"/>
          <w:b/>
          <w:sz w:val="26"/>
          <w:szCs w:val="26"/>
        </w:rPr>
      </w:pPr>
      <w:r>
        <w:rPr>
          <w:rFonts w:ascii="Times New Roman" w:hAnsi="Times New Roman"/>
          <w:b/>
          <w:sz w:val="26"/>
          <w:szCs w:val="26"/>
        </w:rPr>
        <w:lastRenderedPageBreak/>
        <w:t>PHỤ LỤC 2</w:t>
      </w:r>
    </w:p>
    <w:tbl>
      <w:tblPr>
        <w:tblW w:w="12474" w:type="dxa"/>
        <w:jc w:val="center"/>
        <w:tblLook w:val="00A0" w:firstRow="1" w:lastRow="0" w:firstColumn="1" w:lastColumn="0" w:noHBand="0" w:noVBand="0"/>
      </w:tblPr>
      <w:tblGrid>
        <w:gridCol w:w="4962"/>
        <w:gridCol w:w="7512"/>
      </w:tblGrid>
      <w:tr w:rsidR="00A921AA" w14:paraId="5DA08EF1" w14:textId="77777777" w:rsidTr="00A921AA">
        <w:trPr>
          <w:jc w:val="center"/>
        </w:trPr>
        <w:tc>
          <w:tcPr>
            <w:tcW w:w="4962" w:type="dxa"/>
          </w:tcPr>
          <w:p w14:paraId="2605D841" w14:textId="77777777" w:rsidR="00A921AA" w:rsidRDefault="00A921A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TRƯỜNG ĐH TÀI CHÍNH - MARKETING</w:t>
            </w:r>
          </w:p>
          <w:p w14:paraId="4945F5FA" w14:textId="77777777" w:rsidR="00A921AA" w:rsidRDefault="00A921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1BFA52C9" w14:textId="77777777" w:rsidR="00A921AA" w:rsidRDefault="00A921A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0288" behindDoc="0" locked="0" layoutInCell="1" allowOverlap="1" wp14:anchorId="58DF12DB" wp14:editId="00E349EF">
                      <wp:simplePos x="0" y="0"/>
                      <wp:positionH relativeFrom="column">
                        <wp:posOffset>885825</wp:posOffset>
                      </wp:positionH>
                      <wp:positionV relativeFrom="paragraph">
                        <wp:posOffset>38735</wp:posOffset>
                      </wp:positionV>
                      <wp:extent cx="1143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F1884"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"/>
                  </w:pict>
                </mc:Fallback>
              </mc:AlternateContent>
            </w:r>
          </w:p>
          <w:p w14:paraId="6D46B020" w14:textId="77777777" w:rsidR="00A921AA" w:rsidRDefault="00A921AA">
            <w:pPr>
              <w:spacing w:after="0" w:line="240" w:lineRule="auto"/>
              <w:jc w:val="center"/>
              <w:rPr>
                <w:rFonts w:ascii="Times New Roman" w:hAnsi="Times New Roman" w:cs="Times New Roman"/>
                <w:sz w:val="24"/>
                <w:szCs w:val="24"/>
              </w:rPr>
            </w:pPr>
          </w:p>
        </w:tc>
        <w:tc>
          <w:tcPr>
            <w:tcW w:w="7512" w:type="dxa"/>
            <w:hideMark/>
          </w:tcPr>
          <w:p w14:paraId="4BDFA3ED" w14:textId="77777777" w:rsidR="00A921AA" w:rsidRDefault="00A921AA">
            <w:pPr>
              <w:spacing w:after="0" w:line="240" w:lineRule="auto"/>
              <w:jc w:val="right"/>
              <w:rPr>
                <w:rFonts w:ascii="Times New Roman" w:hAnsi="Times New Roman" w:cs="Times New Roman"/>
                <w:b/>
                <w:u w:val="single"/>
              </w:rPr>
            </w:pPr>
            <w:r>
              <w:rPr>
                <w:rFonts w:ascii="Times New Roman" w:hAnsi="Times New Roman" w:cs="Times New Roman"/>
                <w:b/>
                <w:sz w:val="24"/>
                <w:u w:val="single"/>
              </w:rPr>
              <w:t>Mẫu SV- 02</w:t>
            </w:r>
          </w:p>
        </w:tc>
      </w:tr>
    </w:tbl>
    <w:p w14:paraId="73989734" w14:textId="77777777" w:rsidR="00A921AA" w:rsidRDefault="00A921AA" w:rsidP="00A921AA">
      <w:pPr>
        <w:jc w:val="center"/>
        <w:rPr>
          <w:rFonts w:ascii="Times New Roman" w:hAnsi="Times New Roman" w:cstheme="minorBidi"/>
          <w:b/>
          <w:sz w:val="26"/>
          <w:szCs w:val="26"/>
        </w:rPr>
      </w:pPr>
      <w:r>
        <w:rPr>
          <w:rFonts w:ascii="Times New Roman" w:hAnsi="Times New Roman"/>
          <w:b/>
          <w:sz w:val="26"/>
          <w:szCs w:val="26"/>
        </w:rPr>
        <w:t>DANH SÁCH ĐĂNG KÝ ĐỀ TÀI NCKH SINH VIÊN CẤP TRƯỜNG</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5000" w:type="pct"/>
        <w:tblLook w:val="04A0" w:firstRow="1" w:lastRow="0" w:firstColumn="1" w:lastColumn="0" w:noHBand="0" w:noVBand="1"/>
      </w:tblPr>
      <w:tblGrid>
        <w:gridCol w:w="557"/>
        <w:gridCol w:w="987"/>
        <w:gridCol w:w="2961"/>
        <w:gridCol w:w="1224"/>
        <w:gridCol w:w="753"/>
        <w:gridCol w:w="871"/>
        <w:gridCol w:w="868"/>
        <w:gridCol w:w="948"/>
        <w:gridCol w:w="1572"/>
        <w:gridCol w:w="2377"/>
        <w:gridCol w:w="2377"/>
      </w:tblGrid>
      <w:tr w:rsidR="002063A2" w14:paraId="4F314AE7" w14:textId="77777777" w:rsidTr="002063A2">
        <w:trPr>
          <w:trHeight w:val="765"/>
        </w:trPr>
        <w:tc>
          <w:tcPr>
            <w:tcW w:w="180"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18"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955"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95"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43"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8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8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306"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07"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67"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767"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2063A2" w14:paraId="0EA67D44" w14:textId="77777777" w:rsidTr="002063A2">
        <w:trPr>
          <w:trHeight w:val="375"/>
        </w:trPr>
        <w:tc>
          <w:tcPr>
            <w:tcW w:w="180"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18"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center"/>
            <w:hideMark/>
          </w:tcPr>
          <w:p w14:paraId="517AE0C9"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D1A4E96"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65458B9C"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w:t>
            </w:r>
          </w:p>
        </w:tc>
        <w:tc>
          <w:tcPr>
            <w:tcW w:w="395"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17E0287B" w14:textId="77777777" w:rsidTr="002063A2">
        <w:trPr>
          <w:trHeight w:val="375"/>
        </w:trPr>
        <w:tc>
          <w:tcPr>
            <w:tcW w:w="180" w:type="pct"/>
            <w:tcBorders>
              <w:top w:val="nil"/>
              <w:left w:val="single" w:sz="4" w:space="0" w:color="auto"/>
              <w:bottom w:val="single" w:sz="4" w:space="0" w:color="auto"/>
              <w:right w:val="single" w:sz="4" w:space="0" w:color="auto"/>
            </w:tcBorders>
            <w:noWrap/>
            <w:vAlign w:val="bottom"/>
          </w:tcPr>
          <w:p w14:paraId="24204A2F"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73D4076E" w14:textId="77777777" w:rsidTr="002063A2">
        <w:trPr>
          <w:trHeight w:val="480"/>
        </w:trPr>
        <w:tc>
          <w:tcPr>
            <w:tcW w:w="180"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7FF25320" w14:textId="77777777" w:rsidTr="002063A2">
        <w:trPr>
          <w:trHeight w:val="420"/>
        </w:trPr>
        <w:tc>
          <w:tcPr>
            <w:tcW w:w="180"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67B79DC3"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0E6BF3F4"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5E7A9EE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212EAD6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16C02091"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3AE18B7"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28F70D9B"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28D1C715"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12CF26F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0162C9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DB88CEB"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0C02EFD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006D47A0"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0A2C2473"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5A7F04C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55E623B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78F45DB8"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1BC57ED"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4185F12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4A80EE4F"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F432CA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5F16033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6A859C42"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22C87CE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77777777" w:rsidR="00A921AA" w:rsidRDefault="00A921AA">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TP. 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1C1D27FD" w14:textId="77777777" w:rsidR="00A921AA" w:rsidRDefault="00BA1463">
      <w:pPr>
        <w:spacing w:after="0" w:line="240" w:lineRule="auto"/>
        <w:rPr>
          <w:rFonts w:ascii="Times New Roman" w:hAnsi="Times New Roman"/>
          <w:b/>
          <w:sz w:val="26"/>
          <w:szCs w:val="26"/>
        </w:rPr>
      </w:pPr>
      <w:r>
        <w:rPr>
          <w:rFonts w:ascii="Times New Roman" w:hAnsi="Times New Roman"/>
          <w:b/>
          <w:sz w:val="26"/>
          <w:szCs w:val="26"/>
        </w:rPr>
        <w:t>(Đăng ký trên 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2593E1CA" w14:textId="77777777" w:rsidR="00A921AA" w:rsidRDefault="00A921AA" w:rsidP="002E5978">
      <w:pPr>
        <w:tabs>
          <w:tab w:val="left" w:pos="6993"/>
        </w:tabs>
        <w:spacing w:before="120" w:after="120"/>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p>
    <w:p w14:paraId="3549C3CC" w14:textId="77777777" w:rsidR="002B25D4" w:rsidRPr="002C69BF" w:rsidRDefault="002C69BF" w:rsidP="002E5978">
      <w:pPr>
        <w:tabs>
          <w:tab w:val="left" w:pos="6993"/>
        </w:tabs>
        <w:spacing w:before="120" w:after="120"/>
        <w:rPr>
          <w:rFonts w:ascii="Times New Roman" w:hAnsi="Times New Roman"/>
          <w:b/>
          <w:sz w:val="26"/>
          <w:szCs w:val="26"/>
        </w:rPr>
      </w:pPr>
      <w:r>
        <w:rPr>
          <w:rFonts w:ascii="Times New Roman" w:hAnsi="Times New Roman"/>
          <w:b/>
          <w:sz w:val="26"/>
          <w:szCs w:val="26"/>
        </w:rPr>
        <w:lastRenderedPageBreak/>
        <w:t xml:space="preserve">PHỤ </w:t>
      </w:r>
      <w:r w:rsidR="00D06A88">
        <w:rPr>
          <w:rFonts w:ascii="Times New Roman" w:hAnsi="Times New Roman"/>
          <w:b/>
          <w:sz w:val="26"/>
          <w:szCs w:val="26"/>
        </w:rPr>
        <w:t>LỤC 3</w:t>
      </w:r>
    </w:p>
    <w:p w14:paraId="69E93289" w14:textId="1D6D9D4D" w:rsidR="002B25D4" w:rsidRPr="00761800" w:rsidRDefault="002B25D4" w:rsidP="002B25D4">
      <w:pPr>
        <w:spacing w:before="120" w:after="120" w:line="400" w:lineRule="exact"/>
        <w:jc w:val="right"/>
        <w:rPr>
          <w:rFonts w:ascii="Times New Roman" w:hAnsi="Times New Roman"/>
          <w:b/>
          <w:u w:val="single"/>
        </w:rPr>
      </w:pPr>
      <w:r w:rsidRPr="00812C76">
        <w:rPr>
          <w:rFonts w:ascii="Times New Roman" w:hAnsi="Times New Roman"/>
          <w:b/>
          <w:u w:val="single"/>
        </w:rPr>
        <w:t>Mẫ</w:t>
      </w:r>
      <w:r>
        <w:rPr>
          <w:rFonts w:ascii="Times New Roman" w:hAnsi="Times New Roman"/>
          <w:b/>
          <w:u w:val="single"/>
        </w:rPr>
        <w:t>u SV-0</w:t>
      </w:r>
      <w:r w:rsidR="00440B06">
        <w:rPr>
          <w:rFonts w:ascii="Times New Roman" w:hAnsi="Times New Roman"/>
          <w:b/>
          <w:u w:val="single"/>
        </w:rPr>
        <w:t>6</w:t>
      </w:r>
      <w:r w:rsidRPr="00812C76">
        <w:rPr>
          <w:rFonts w:ascii="Times New Roman" w:hAnsi="Times New Roman"/>
          <w:b/>
          <w:u w:val="single"/>
        </w:rPr>
        <w:t>. Trang bìa của báo cáo tổng kết đề tài</w:t>
      </w:r>
    </w:p>
    <w:tbl>
      <w:tblPr>
        <w:tblStyle w:val="TableGrid"/>
        <w:tblW w:w="0" w:type="auto"/>
        <w:tblLook w:val="04A0" w:firstRow="1" w:lastRow="0" w:firstColumn="1" w:lastColumn="0" w:noHBand="0" w:noVBand="1"/>
      </w:tblPr>
      <w:tblGrid>
        <w:gridCol w:w="9629"/>
      </w:tblGrid>
      <w:tr w:rsidR="002B25D4" w14:paraId="07FEA0DA" w14:textId="77777777" w:rsidTr="00F72114">
        <w:trPr>
          <w:trHeight w:val="13213"/>
        </w:trPr>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F72114">
            <w:pPr>
              <w:spacing w:before="120" w:after="120"/>
              <w:jc w:val="center"/>
              <w:rPr>
                <w:rFonts w:ascii="Times New Roman" w:hAnsi="Times New Roman"/>
                <w:sz w:val="28"/>
                <w:szCs w:val="28"/>
              </w:rPr>
            </w:pPr>
            <w:r w:rsidRPr="002B25D4">
              <w:rPr>
                <w:rFonts w:ascii="Times New Roman" w:hAnsi="Times New Roman"/>
                <w:sz w:val="28"/>
                <w:szCs w:val="28"/>
              </w:rPr>
              <w:t>BỘ TÀI CHÍNH</w:t>
            </w:r>
          </w:p>
          <w:p w14:paraId="1077EE9D" w14:textId="77777777" w:rsidR="002B25D4" w:rsidRPr="00812C76" w:rsidRDefault="002B25D4" w:rsidP="002B25D4">
            <w:pPr>
              <w:spacing w:before="120"/>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6409C5F0" w14:textId="77777777" w:rsidR="002B25D4" w:rsidRPr="00812C76" w:rsidRDefault="002B25D4" w:rsidP="002B25D4">
            <w:pPr>
              <w:rPr>
                <w:rFonts w:ascii="Times New Roman" w:hAnsi="Times New Roman"/>
              </w:rPr>
            </w:pPr>
          </w:p>
          <w:p w14:paraId="65FB7E46" w14:textId="77777777" w:rsidR="002B25D4" w:rsidRPr="00812C76" w:rsidRDefault="002B25D4" w:rsidP="002B25D4">
            <w:pPr>
              <w:jc w:val="center"/>
              <w:rPr>
                <w:rFonts w:ascii="Times New Roman" w:hAnsi="Times New Roman"/>
              </w:rPr>
            </w:pPr>
          </w:p>
          <w:p w14:paraId="7C282775" w14:textId="77777777" w:rsidR="002B25D4" w:rsidRPr="00812C76" w:rsidRDefault="002B25D4" w:rsidP="002B25D4">
            <w:pPr>
              <w:jc w:val="center"/>
              <w:rPr>
                <w:rFonts w:ascii="Times New Roman" w:hAnsi="Times New Roman"/>
              </w:rPr>
            </w:pPr>
            <w:r>
              <w:rPr>
                <w:rFonts w:ascii="Times New Roman" w:hAnsi="Times New Roman"/>
              </w:rPr>
              <w:drawing>
                <wp:inline distT="0" distB="0" distL="0" distR="0" wp14:anchorId="2A97F84B" wp14:editId="231D1E01">
                  <wp:extent cx="1023582" cy="1023582"/>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1">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616960B6"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10</w:t>
            </w:r>
            <w:r w:rsidR="00A921AA">
              <w:rPr>
                <w:rFonts w:ascii="Times New Roman" w:hAnsi="Times New Roman"/>
                <w:b/>
                <w:bCs/>
                <w:sz w:val="26"/>
                <w:szCs w:val="24"/>
              </w:rPr>
              <w:t>, 20</w:t>
            </w:r>
            <w:r w:rsidR="00EF0877">
              <w:rPr>
                <w:rFonts w:ascii="Times New Roman" w:hAnsi="Times New Roman"/>
                <w:b/>
                <w:bCs/>
                <w:sz w:val="26"/>
                <w:szCs w:val="24"/>
              </w:rPr>
              <w:t>2</w:t>
            </w:r>
            <w:r w:rsidR="00F72114">
              <w:rPr>
                <w:rFonts w:ascii="Times New Roman" w:hAnsi="Times New Roman"/>
                <w:b/>
                <w:bCs/>
                <w:sz w:val="26"/>
                <w:szCs w:val="24"/>
              </w:rPr>
              <w:t>1</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007D5D41" w14:textId="77777777" w:rsidR="00F72114" w:rsidRDefault="00F72114" w:rsidP="002B25D4">
            <w:pPr>
              <w:jc w:val="center"/>
              <w:rPr>
                <w:rFonts w:ascii="Times New Roman" w:hAnsi="Times New Roman"/>
                <w:b/>
                <w:sz w:val="28"/>
                <w:szCs w:val="28"/>
              </w:rPr>
            </w:pPr>
          </w:p>
          <w:p w14:paraId="1BF18090" w14:textId="77777777" w:rsidR="00F72114" w:rsidRDefault="00F72114" w:rsidP="002B25D4">
            <w:pPr>
              <w:jc w:val="center"/>
              <w:rPr>
                <w:rFonts w:ascii="Times New Roman" w:hAnsi="Times New Roman"/>
                <w:b/>
                <w:sz w:val="28"/>
                <w:szCs w:val="28"/>
              </w:rPr>
            </w:pPr>
          </w:p>
          <w:p w14:paraId="4BE423EC" w14:textId="77777777" w:rsidR="00F72114" w:rsidRDefault="00F72114" w:rsidP="002B25D4">
            <w:pPr>
              <w:jc w:val="center"/>
              <w:rPr>
                <w:rFonts w:ascii="Times New Roman" w:hAnsi="Times New Roman"/>
                <w:b/>
                <w:sz w:val="28"/>
                <w:szCs w:val="28"/>
              </w:rPr>
            </w:pPr>
          </w:p>
          <w:p w14:paraId="36842EA8" w14:textId="0A42ED01" w:rsidR="002B25D4" w:rsidRDefault="00A921AA" w:rsidP="00F72114">
            <w:pPr>
              <w:jc w:val="center"/>
              <w:rPr>
                <w:rFonts w:ascii="Times New Roman" w:hAnsi="Times New Roman"/>
                <w:b/>
                <w:sz w:val="28"/>
                <w:szCs w:val="28"/>
              </w:rPr>
            </w:pPr>
            <w:r>
              <w:rPr>
                <w:rFonts w:ascii="Times New Roman" w:hAnsi="Times New Roman"/>
                <w:b/>
                <w:sz w:val="28"/>
                <w:szCs w:val="28"/>
              </w:rPr>
              <w:t>TP. HCM,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F72114">
              <w:rPr>
                <w:rFonts w:ascii="Times New Roman" w:hAnsi="Times New Roman"/>
                <w:b/>
                <w:sz w:val="28"/>
                <w:szCs w:val="28"/>
              </w:rPr>
              <w:t>1</w:t>
            </w:r>
          </w:p>
        </w:tc>
      </w:tr>
    </w:tbl>
    <w:p w14:paraId="4E6D790D" w14:textId="77777777" w:rsidR="002C69BF" w:rsidRDefault="002C69BF" w:rsidP="00A039CD">
      <w:pPr>
        <w:spacing w:before="120" w:after="120" w:line="400" w:lineRule="exact"/>
        <w:jc w:val="right"/>
        <w:rPr>
          <w:rFonts w:ascii="Times New Roman" w:hAnsi="Times New Roman"/>
          <w:b/>
          <w:sz w:val="28"/>
          <w:szCs w:val="28"/>
        </w:rPr>
      </w:pPr>
    </w:p>
    <w:p w14:paraId="58C9C7DB" w14:textId="41D51CA1" w:rsidR="002C69BF" w:rsidRDefault="00D06A88" w:rsidP="002E5978">
      <w:pPr>
        <w:tabs>
          <w:tab w:val="left" w:pos="6993"/>
        </w:tabs>
        <w:spacing w:before="120" w:after="120"/>
      </w:pPr>
      <w:r>
        <w:rPr>
          <w:rFonts w:ascii="Times New Roman" w:hAnsi="Times New Roman"/>
          <w:b/>
          <w:sz w:val="26"/>
          <w:szCs w:val="26"/>
        </w:rPr>
        <w:lastRenderedPageBreak/>
        <w:t>PHỤ LỤC 4</w:t>
      </w:r>
    </w:p>
    <w:p w14:paraId="5004F81F" w14:textId="4D620DDB" w:rsidR="00A039CD" w:rsidRPr="002C69BF" w:rsidRDefault="00A039CD" w:rsidP="002C69BF">
      <w:pPr>
        <w:tabs>
          <w:tab w:val="left" w:pos="6993"/>
        </w:tabs>
        <w:spacing w:before="120" w:after="120"/>
        <w:jc w:val="right"/>
        <w:rPr>
          <w:rFonts w:ascii="Times New Roman" w:hAnsi="Times New Roman"/>
          <w:b/>
          <w:sz w:val="26"/>
          <w:szCs w:val="26"/>
        </w:rPr>
      </w:pPr>
      <w:r w:rsidRPr="00812C76">
        <w:rPr>
          <w:rFonts w:ascii="Times New Roman" w:hAnsi="Times New Roman"/>
          <w:b/>
          <w:u w:val="single"/>
        </w:rPr>
        <w:t>Mẫ</w:t>
      </w:r>
      <w:r>
        <w:rPr>
          <w:rFonts w:ascii="Times New Roman" w:hAnsi="Times New Roman"/>
          <w:b/>
          <w:u w:val="single"/>
        </w:rPr>
        <w:t>u SV-0</w:t>
      </w:r>
      <w:r w:rsidR="00440B06">
        <w:rPr>
          <w:rFonts w:ascii="Times New Roman" w:hAnsi="Times New Roman"/>
          <w:b/>
          <w:u w:val="single"/>
        </w:rPr>
        <w:t>7</w:t>
      </w:r>
      <w:r w:rsidRPr="00812C76">
        <w:rPr>
          <w:rFonts w:ascii="Times New Roman" w:hAnsi="Times New Roman"/>
          <w:b/>
          <w:u w:val="single"/>
        </w:rPr>
        <w:t xml:space="preserve">. Trang </w:t>
      </w:r>
      <w:r>
        <w:rPr>
          <w:rFonts w:ascii="Times New Roman" w:hAnsi="Times New Roman"/>
          <w:b/>
          <w:u w:val="single"/>
        </w:rPr>
        <w:t xml:space="preserve">phụ </w:t>
      </w:r>
      <w:r w:rsidRPr="00812C76">
        <w:rPr>
          <w:rFonts w:ascii="Times New Roman" w:hAnsi="Times New Roman"/>
          <w:b/>
          <w:u w:val="single"/>
        </w:rPr>
        <w:t>bìa của báo cáo tổng kết đề tài</w:t>
      </w:r>
    </w:p>
    <w:tbl>
      <w:tblPr>
        <w:tblStyle w:val="TableGrid"/>
        <w:tblW w:w="0" w:type="auto"/>
        <w:tblLook w:val="04A0" w:firstRow="1" w:lastRow="0" w:firstColumn="1" w:lastColumn="0" w:noHBand="0" w:noVBand="1"/>
      </w:tblPr>
      <w:tblGrid>
        <w:gridCol w:w="9609"/>
      </w:tblGrid>
      <w:tr w:rsidR="00A039CD" w14:paraId="3A83BCE7" w14:textId="77777777" w:rsidTr="00F72114">
        <w:trPr>
          <w:trHeight w:val="13402"/>
        </w:trPr>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F72114">
            <w:pPr>
              <w:spacing w:before="240" w:after="120" w:line="240" w:lineRule="auto"/>
              <w:jc w:val="center"/>
              <w:rPr>
                <w:rFonts w:ascii="Times New Roman" w:hAnsi="Times New Roman"/>
                <w:sz w:val="28"/>
                <w:szCs w:val="28"/>
              </w:rPr>
            </w:pPr>
            <w:r w:rsidRPr="002B25D4">
              <w:rPr>
                <w:rFonts w:ascii="Times New Roman" w:hAnsi="Times New Roman"/>
                <w:sz w:val="28"/>
                <w:szCs w:val="28"/>
              </w:rPr>
              <w:t>BỘ TÀI CHÍNH</w:t>
            </w:r>
          </w:p>
          <w:p w14:paraId="1010D473" w14:textId="77777777" w:rsidR="00A039CD" w:rsidRPr="00812C76" w:rsidRDefault="00A039CD" w:rsidP="00A039CD">
            <w:pPr>
              <w:spacing w:before="12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70B2F041" w14:textId="77777777" w:rsidR="00A039CD" w:rsidRPr="00812C76" w:rsidRDefault="00A039CD" w:rsidP="00BA1463">
            <w:pPr>
              <w:rPr>
                <w:rFonts w:ascii="Times New Roman" w:hAnsi="Times New Roman"/>
              </w:rPr>
            </w:pPr>
          </w:p>
          <w:p w14:paraId="1BB7DB76" w14:textId="77777777" w:rsidR="00A039CD" w:rsidRPr="00812C76" w:rsidRDefault="00A039CD" w:rsidP="00BA1463">
            <w:pPr>
              <w:jc w:val="center"/>
              <w:rPr>
                <w:rFonts w:ascii="Times New Roman" w:hAnsi="Times New Roman"/>
              </w:rPr>
            </w:pPr>
          </w:p>
          <w:p w14:paraId="776AFC6E" w14:textId="77777777" w:rsidR="00A039CD" w:rsidRPr="00812C76" w:rsidRDefault="00A039CD" w:rsidP="00BA1463">
            <w:pPr>
              <w:jc w:val="center"/>
              <w:rPr>
                <w:rFonts w:ascii="Times New Roman" w:hAnsi="Times New Roman"/>
              </w:rPr>
            </w:pPr>
            <w:r>
              <w:rPr>
                <w:rFonts w:ascii="Times New Roman" w:hAnsi="Times New Roman"/>
              </w:rPr>
              <w:drawing>
                <wp:inline distT="0" distB="0" distL="0" distR="0" wp14:anchorId="2F14D9A7" wp14:editId="4DEEB039">
                  <wp:extent cx="1023582" cy="1023582"/>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1">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5E62FB80" w14:textId="77777777" w:rsidR="00A039CD" w:rsidRPr="00812C76" w:rsidRDefault="00A039CD" w:rsidP="00BA1463">
            <w:pP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1F17C496"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10</w:t>
            </w:r>
            <w:r w:rsidR="00A921AA">
              <w:rPr>
                <w:rFonts w:ascii="Times New Roman" w:hAnsi="Times New Roman"/>
                <w:b/>
                <w:bCs/>
                <w:sz w:val="26"/>
                <w:szCs w:val="24"/>
              </w:rPr>
              <w:t>, 20</w:t>
            </w:r>
            <w:r w:rsidR="00EF0877">
              <w:rPr>
                <w:rFonts w:ascii="Times New Roman" w:hAnsi="Times New Roman"/>
                <w:b/>
                <w:bCs/>
                <w:sz w:val="26"/>
                <w:szCs w:val="24"/>
              </w:rPr>
              <w:t>2</w:t>
            </w:r>
            <w:r w:rsidR="00F72114">
              <w:rPr>
                <w:rFonts w:ascii="Times New Roman" w:hAnsi="Times New Roman"/>
                <w:b/>
                <w:bCs/>
                <w:sz w:val="26"/>
                <w:szCs w:val="24"/>
              </w:rPr>
              <w:t>1</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1D6F666D"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r w:rsidR="00F72114">
              <w:rPr>
                <w:rFonts w:ascii="Times New Roman" w:hAnsi="Times New Roman"/>
                <w:sz w:val="28"/>
              </w:rPr>
              <w:t>, in đậm</w:t>
            </w:r>
            <w:r w:rsidRPr="00A039CD">
              <w:rPr>
                <w:rFonts w:ascii="Times New Roman" w:hAnsi="Times New Roman"/>
                <w:sz w:val="28"/>
              </w:rPr>
              <w:t>)</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17F80C0E" w14:textId="77777777" w:rsidR="00F72114" w:rsidRDefault="00F72114" w:rsidP="00BA1463">
            <w:pPr>
              <w:jc w:val="center"/>
              <w:rPr>
                <w:rFonts w:ascii="Times New Roman" w:hAnsi="Times New Roman"/>
                <w:b/>
                <w:sz w:val="28"/>
                <w:szCs w:val="28"/>
              </w:rPr>
            </w:pPr>
          </w:p>
          <w:p w14:paraId="0C0B4416" w14:textId="77777777" w:rsidR="00F72114" w:rsidRDefault="00F72114" w:rsidP="00BA1463">
            <w:pPr>
              <w:jc w:val="center"/>
              <w:rPr>
                <w:rFonts w:ascii="Times New Roman" w:hAnsi="Times New Roman"/>
                <w:b/>
                <w:sz w:val="28"/>
                <w:szCs w:val="28"/>
              </w:rPr>
            </w:pPr>
          </w:p>
          <w:p w14:paraId="6ABAEFD0" w14:textId="77777777" w:rsidR="00F72114" w:rsidRDefault="00F72114" w:rsidP="00F72114">
            <w:pPr>
              <w:jc w:val="center"/>
              <w:rPr>
                <w:rFonts w:ascii="Times New Roman" w:hAnsi="Times New Roman"/>
                <w:b/>
                <w:sz w:val="28"/>
                <w:szCs w:val="28"/>
              </w:rPr>
            </w:pPr>
          </w:p>
          <w:p w14:paraId="3C5596B7" w14:textId="52E3081C" w:rsidR="00A039CD" w:rsidRDefault="00A921AA" w:rsidP="00F72114">
            <w:pPr>
              <w:jc w:val="center"/>
              <w:rPr>
                <w:rFonts w:ascii="Times New Roman" w:hAnsi="Times New Roman"/>
                <w:b/>
                <w:sz w:val="28"/>
                <w:szCs w:val="28"/>
              </w:rPr>
            </w:pPr>
            <w:r>
              <w:rPr>
                <w:rFonts w:ascii="Times New Roman" w:hAnsi="Times New Roman"/>
                <w:b/>
                <w:sz w:val="28"/>
                <w:szCs w:val="28"/>
              </w:rPr>
              <w:t>TP. HCM,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F72114">
              <w:rPr>
                <w:rFonts w:ascii="Times New Roman" w:hAnsi="Times New Roman"/>
                <w:b/>
                <w:sz w:val="28"/>
                <w:szCs w:val="28"/>
              </w:rPr>
              <w:t>1</w:t>
            </w:r>
          </w:p>
        </w:tc>
      </w:tr>
    </w:tbl>
    <w:p w14:paraId="3CF709EE" w14:textId="208EF002" w:rsidR="002C69BF" w:rsidRPr="002C69BF" w:rsidRDefault="002063A2" w:rsidP="00F72114">
      <w:pPr>
        <w:spacing w:after="0" w:line="240" w:lineRule="auto"/>
      </w:pPr>
      <w:r>
        <w:rPr>
          <w:rFonts w:ascii="Times New Roman" w:hAnsi="Times New Roman"/>
          <w:b/>
          <w:sz w:val="26"/>
          <w:szCs w:val="26"/>
        </w:rPr>
        <w:br w:type="page"/>
      </w:r>
      <w:r w:rsidR="00D06A88">
        <w:rPr>
          <w:rFonts w:ascii="Times New Roman" w:hAnsi="Times New Roman"/>
          <w:b/>
          <w:sz w:val="26"/>
          <w:szCs w:val="26"/>
        </w:rPr>
        <w:lastRenderedPageBreak/>
        <w:t>PHỤ LỤC 5</w:t>
      </w:r>
    </w:p>
    <w:p w14:paraId="6C44C0D5" w14:textId="5F37F0D7" w:rsidR="0074123A" w:rsidRPr="002C69BF" w:rsidRDefault="0074123A" w:rsidP="002C69BF">
      <w:pPr>
        <w:spacing w:before="120" w:after="120" w:line="400" w:lineRule="exact"/>
        <w:jc w:val="right"/>
        <w:rPr>
          <w:rFonts w:ascii="Times New Roman" w:hAnsi="Times New Roman" w:cstheme="minorBidi"/>
          <w:b/>
          <w:noProof w:val="0"/>
          <w:u w:val="single"/>
        </w:rPr>
      </w:pPr>
      <w:r>
        <w:rPr>
          <w:rFonts w:ascii="Times New Roman" w:hAnsi="Times New Roman"/>
          <w:b/>
          <w:u w:val="single"/>
        </w:rPr>
        <w:t>Mẫu SV-0</w:t>
      </w:r>
      <w:r w:rsidR="00440B06">
        <w:rPr>
          <w:rFonts w:ascii="Times New Roman" w:hAnsi="Times New Roman"/>
          <w:b/>
          <w:u w:val="single"/>
        </w:rPr>
        <w:t>8</w:t>
      </w:r>
      <w:r>
        <w:rPr>
          <w:rFonts w:ascii="Times New Roman" w:hAnsi="Times New Roman"/>
          <w:b/>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266F82">
      <w:pPr>
        <w:spacing w:before="120" w:after="120"/>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4F77AFCA" w14:textId="3F6519BC"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7</w:t>
      </w:r>
      <w:r>
        <w:rPr>
          <w:rFonts w:ascii="Times New Roman" w:hAnsi="Times New Roman"/>
          <w:sz w:val="26"/>
          <w:szCs w:val="26"/>
        </w:rPr>
        <w:t>. Mở đầu: Tổng quan tình hình nghiên cứu thuộc lĩnh vực đề tài, lý do chọn đề tài, mục tiêu đề tài, phương pháp nghiên cứu, đối tượng và phạm vi nghiên cứu;</w:t>
      </w:r>
    </w:p>
    <w:p w14:paraId="3D9FBE10" w14:textId="1EAD76AB" w:rsidR="0074123A" w:rsidRDefault="00D56713"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8</w:t>
      </w:r>
      <w:r>
        <w:rPr>
          <w:rFonts w:ascii="Times New Roman" w:hAnsi="Times New Roman"/>
          <w:sz w:val="26"/>
          <w:szCs w:val="26"/>
        </w:rPr>
        <w:t>.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30071CDB" w:rsidR="0074123A" w:rsidRPr="002C69BF"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9</w:t>
      </w:r>
      <w:r>
        <w:rPr>
          <w:rFonts w:ascii="Times New Roman" w:hAnsi="Times New Roman"/>
          <w:sz w:val="26"/>
          <w:szCs w:val="26"/>
        </w:rPr>
        <w:t xml:space="preserve">.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176B02DD" w:rsidR="0074123A" w:rsidRDefault="002C69BF" w:rsidP="00266F82">
      <w:pPr>
        <w:spacing w:before="120" w:after="120"/>
        <w:ind w:firstLine="567"/>
        <w:jc w:val="both"/>
        <w:rPr>
          <w:rFonts w:ascii="Times New Roman" w:hAnsi="Times New Roman"/>
          <w:sz w:val="26"/>
          <w:szCs w:val="26"/>
        </w:rPr>
      </w:pPr>
      <w:r>
        <w:rPr>
          <w:rFonts w:ascii="Times New Roman" w:hAnsi="Times New Roman"/>
          <w:sz w:val="26"/>
          <w:szCs w:val="26"/>
        </w:rPr>
        <w:t>3.1</w:t>
      </w:r>
      <w:r w:rsidR="00266F82">
        <w:rPr>
          <w:rFonts w:ascii="Times New Roman" w:hAnsi="Times New Roman"/>
          <w:sz w:val="26"/>
          <w:szCs w:val="26"/>
        </w:rPr>
        <w:t>0</w:t>
      </w:r>
      <w:r>
        <w:rPr>
          <w:rFonts w:ascii="Times New Roman" w:hAnsi="Times New Roman"/>
          <w:sz w:val="26"/>
          <w:szCs w:val="26"/>
        </w:rPr>
        <w:t>.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văn bản pháp qui; sách, báo, tạp chí; bài viết của các tác giả…; trong mỗi loại </w:t>
      </w:r>
      <w:r w:rsidR="00CD6C51">
        <w:rPr>
          <w:rFonts w:ascii="Times New Roman" w:hAnsi="Times New Roman"/>
          <w:sz w:val="26"/>
          <w:szCs w:val="26"/>
        </w:rPr>
        <w:t>được xếp theo thứ tự bảng chữ cái</w:t>
      </w:r>
    </w:p>
    <w:p w14:paraId="39A31460" w14:textId="29509278" w:rsidR="007B51C4" w:rsidRDefault="0074123A" w:rsidP="00266F82">
      <w:pPr>
        <w:spacing w:before="120" w:after="120"/>
        <w:ind w:firstLine="567"/>
        <w:jc w:val="both"/>
        <w:rPr>
          <w:rFonts w:ascii="Times New Roman" w:hAnsi="Times New Roman"/>
          <w:b/>
          <w:sz w:val="26"/>
          <w:szCs w:val="26"/>
        </w:rPr>
      </w:pPr>
      <w:r>
        <w:rPr>
          <w:rFonts w:ascii="Times New Roman" w:hAnsi="Times New Roman"/>
          <w:sz w:val="26"/>
          <w:szCs w:val="26"/>
        </w:rPr>
        <w:t>3.1</w:t>
      </w:r>
      <w:r w:rsidR="00266F82">
        <w:rPr>
          <w:rFonts w:ascii="Times New Roman" w:hAnsi="Times New Roman"/>
          <w:sz w:val="26"/>
          <w:szCs w:val="26"/>
        </w:rPr>
        <w:t>1</w:t>
      </w:r>
      <w:r>
        <w:rPr>
          <w:rFonts w:ascii="Times New Roman" w:hAnsi="Times New Roman"/>
          <w:sz w:val="26"/>
          <w:szCs w:val="26"/>
        </w:rPr>
        <w:t>.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sectPr w:rsidR="007B51C4" w:rsidSect="00F72114">
      <w:pgSz w:w="11907" w:h="16839" w:code="9"/>
      <w:pgMar w:top="851" w:right="1134" w:bottom="709"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9181" w14:textId="77777777" w:rsidR="00D413C3" w:rsidRDefault="00D413C3" w:rsidP="00B424FA">
      <w:pPr>
        <w:spacing w:after="0" w:line="240" w:lineRule="auto"/>
      </w:pPr>
      <w:r>
        <w:separator/>
      </w:r>
    </w:p>
  </w:endnote>
  <w:endnote w:type="continuationSeparator" w:id="0">
    <w:p w14:paraId="2D04C3D2" w14:textId="77777777" w:rsidR="00D413C3" w:rsidRDefault="00D413C3"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531B" w14:textId="77777777" w:rsidR="00F72114" w:rsidRPr="002E5978" w:rsidRDefault="00F72114">
    <w:pPr>
      <w:pStyle w:val="Footer"/>
      <w:jc w:val="center"/>
      <w:rPr>
        <w:rFonts w:asciiTheme="majorHAnsi" w:hAnsiTheme="majorHAnsi" w:cstheme="majorHAnsi"/>
        <w:sz w:val="24"/>
        <w:szCs w:val="24"/>
      </w:rPr>
    </w:pPr>
    <w:r w:rsidRPr="002E5978">
      <w:rPr>
        <w:rFonts w:asciiTheme="majorHAnsi" w:hAnsiTheme="majorHAnsi" w:cstheme="majorHAnsi"/>
        <w:noProof w:val="0"/>
        <w:sz w:val="24"/>
        <w:szCs w:val="24"/>
      </w:rPr>
      <w:fldChar w:fldCharType="begin"/>
    </w:r>
    <w:r w:rsidRPr="002E5978">
      <w:rPr>
        <w:rFonts w:asciiTheme="majorHAnsi" w:hAnsiTheme="majorHAnsi" w:cstheme="majorHAnsi"/>
        <w:sz w:val="24"/>
        <w:szCs w:val="24"/>
      </w:rPr>
      <w:instrText xml:space="preserve"> PAGE   \* MERGEFORMAT </w:instrText>
    </w:r>
    <w:r w:rsidRPr="002E5978">
      <w:rPr>
        <w:rFonts w:asciiTheme="majorHAnsi" w:hAnsiTheme="majorHAnsi" w:cstheme="majorHAnsi"/>
        <w:noProof w:val="0"/>
        <w:sz w:val="24"/>
        <w:szCs w:val="24"/>
      </w:rPr>
      <w:fldChar w:fldCharType="separate"/>
    </w:r>
    <w:r>
      <w:rPr>
        <w:rFonts w:asciiTheme="majorHAnsi" w:hAnsiTheme="majorHAnsi" w:cstheme="majorHAnsi"/>
        <w:sz w:val="24"/>
        <w:szCs w:val="24"/>
      </w:rPr>
      <w:t>1</w:t>
    </w:r>
    <w:r w:rsidRPr="002E5978">
      <w:rPr>
        <w:rFonts w:asciiTheme="majorHAnsi" w:hAnsiTheme="majorHAnsi"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C439" w14:textId="77777777" w:rsidR="00D413C3" w:rsidRDefault="00D413C3" w:rsidP="00B424FA">
      <w:pPr>
        <w:spacing w:after="0" w:line="240" w:lineRule="auto"/>
      </w:pPr>
      <w:r>
        <w:separator/>
      </w:r>
    </w:p>
  </w:footnote>
  <w:footnote w:type="continuationSeparator" w:id="0">
    <w:p w14:paraId="03CA3335" w14:textId="77777777" w:rsidR="00D413C3" w:rsidRDefault="00D413C3" w:rsidP="00B4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0" w15:restartNumberingAfterBreak="0">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12"/>
  </w:num>
  <w:num w:numId="3">
    <w:abstractNumId w:val="1"/>
  </w:num>
  <w:num w:numId="4">
    <w:abstractNumId w:val="25"/>
  </w:num>
  <w:num w:numId="5">
    <w:abstractNumId w:val="23"/>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20"/>
  </w:num>
  <w:num w:numId="11">
    <w:abstractNumId w:val="9"/>
  </w:num>
  <w:num w:numId="12">
    <w:abstractNumId w:val="29"/>
  </w:num>
  <w:num w:numId="13">
    <w:abstractNumId w:val="0"/>
  </w:num>
  <w:num w:numId="14">
    <w:abstractNumId w:val="1"/>
  </w:num>
  <w:num w:numId="15">
    <w:abstractNumId w:val="0"/>
  </w:num>
  <w:num w:numId="16">
    <w:abstractNumId w:val="11"/>
  </w:num>
  <w:num w:numId="17">
    <w:abstractNumId w:val="2"/>
  </w:num>
  <w:num w:numId="18">
    <w:abstractNumId w:val="16"/>
  </w:num>
  <w:num w:numId="19">
    <w:abstractNumId w:val="28"/>
  </w:num>
  <w:num w:numId="20">
    <w:abstractNumId w:val="13"/>
  </w:num>
  <w:num w:numId="21">
    <w:abstractNumId w:val="6"/>
  </w:num>
  <w:num w:numId="22">
    <w:abstractNumId w:val="10"/>
  </w:num>
  <w:num w:numId="23">
    <w:abstractNumId w:val="24"/>
  </w:num>
  <w:num w:numId="24">
    <w:abstractNumId w:val="8"/>
  </w:num>
  <w:num w:numId="25">
    <w:abstractNumId w:val="21"/>
  </w:num>
  <w:num w:numId="26">
    <w:abstractNumId w:val="30"/>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14"/>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01"/>
    <w:rsid w:val="000061EA"/>
    <w:rsid w:val="000204BF"/>
    <w:rsid w:val="000239DD"/>
    <w:rsid w:val="0002626F"/>
    <w:rsid w:val="00043A91"/>
    <w:rsid w:val="00067437"/>
    <w:rsid w:val="000951E5"/>
    <w:rsid w:val="0009724C"/>
    <w:rsid w:val="000B139C"/>
    <w:rsid w:val="000B65E9"/>
    <w:rsid w:val="000C2FB3"/>
    <w:rsid w:val="000C6A9D"/>
    <w:rsid w:val="000D17E0"/>
    <w:rsid w:val="0013052B"/>
    <w:rsid w:val="00152715"/>
    <w:rsid w:val="00157138"/>
    <w:rsid w:val="001603BC"/>
    <w:rsid w:val="00177CF7"/>
    <w:rsid w:val="00183A12"/>
    <w:rsid w:val="001A77C3"/>
    <w:rsid w:val="001D6666"/>
    <w:rsid w:val="001E2024"/>
    <w:rsid w:val="001F36B7"/>
    <w:rsid w:val="001F3D12"/>
    <w:rsid w:val="001F4DF2"/>
    <w:rsid w:val="001F7E01"/>
    <w:rsid w:val="002063A2"/>
    <w:rsid w:val="00206A37"/>
    <w:rsid w:val="00215A0C"/>
    <w:rsid w:val="00220850"/>
    <w:rsid w:val="00221239"/>
    <w:rsid w:val="00226072"/>
    <w:rsid w:val="0024637F"/>
    <w:rsid w:val="00256B66"/>
    <w:rsid w:val="00262913"/>
    <w:rsid w:val="00266F82"/>
    <w:rsid w:val="002739F5"/>
    <w:rsid w:val="00273FF3"/>
    <w:rsid w:val="00284C30"/>
    <w:rsid w:val="002A1C6E"/>
    <w:rsid w:val="002B25D4"/>
    <w:rsid w:val="002C22DC"/>
    <w:rsid w:val="002C5788"/>
    <w:rsid w:val="002C69BF"/>
    <w:rsid w:val="002E5978"/>
    <w:rsid w:val="002F3501"/>
    <w:rsid w:val="0030252D"/>
    <w:rsid w:val="00327ED7"/>
    <w:rsid w:val="00355084"/>
    <w:rsid w:val="00364FC4"/>
    <w:rsid w:val="003C167F"/>
    <w:rsid w:val="003D71B2"/>
    <w:rsid w:val="00407397"/>
    <w:rsid w:val="00407785"/>
    <w:rsid w:val="00440B06"/>
    <w:rsid w:val="004430F4"/>
    <w:rsid w:val="00450465"/>
    <w:rsid w:val="00462C03"/>
    <w:rsid w:val="00465784"/>
    <w:rsid w:val="004812CD"/>
    <w:rsid w:val="004A027D"/>
    <w:rsid w:val="004B220D"/>
    <w:rsid w:val="004D3210"/>
    <w:rsid w:val="004D7948"/>
    <w:rsid w:val="004E0CB1"/>
    <w:rsid w:val="00502B1E"/>
    <w:rsid w:val="00527A90"/>
    <w:rsid w:val="005314C2"/>
    <w:rsid w:val="00557F2A"/>
    <w:rsid w:val="00574414"/>
    <w:rsid w:val="005A1EAA"/>
    <w:rsid w:val="005A78AB"/>
    <w:rsid w:val="005B621E"/>
    <w:rsid w:val="005C4602"/>
    <w:rsid w:val="005C5B6A"/>
    <w:rsid w:val="005D7BBE"/>
    <w:rsid w:val="005E3937"/>
    <w:rsid w:val="00605114"/>
    <w:rsid w:val="00620F15"/>
    <w:rsid w:val="00653FF3"/>
    <w:rsid w:val="00654DEC"/>
    <w:rsid w:val="006558F0"/>
    <w:rsid w:val="0066239E"/>
    <w:rsid w:val="00671D37"/>
    <w:rsid w:val="00674D8D"/>
    <w:rsid w:val="006858E5"/>
    <w:rsid w:val="006949B9"/>
    <w:rsid w:val="006B6BAF"/>
    <w:rsid w:val="006C221B"/>
    <w:rsid w:val="006D41A9"/>
    <w:rsid w:val="006E6344"/>
    <w:rsid w:val="00727165"/>
    <w:rsid w:val="0074123A"/>
    <w:rsid w:val="007609F2"/>
    <w:rsid w:val="007821CA"/>
    <w:rsid w:val="007B51C4"/>
    <w:rsid w:val="007C2898"/>
    <w:rsid w:val="00850E7A"/>
    <w:rsid w:val="008563CF"/>
    <w:rsid w:val="0086097F"/>
    <w:rsid w:val="00865911"/>
    <w:rsid w:val="00873A1D"/>
    <w:rsid w:val="00874FA6"/>
    <w:rsid w:val="00884FC4"/>
    <w:rsid w:val="008C6543"/>
    <w:rsid w:val="008F4099"/>
    <w:rsid w:val="008F5511"/>
    <w:rsid w:val="008F797C"/>
    <w:rsid w:val="00902B1B"/>
    <w:rsid w:val="00907212"/>
    <w:rsid w:val="009133D8"/>
    <w:rsid w:val="00917C98"/>
    <w:rsid w:val="0093093A"/>
    <w:rsid w:val="00957ACA"/>
    <w:rsid w:val="009624D7"/>
    <w:rsid w:val="009661E3"/>
    <w:rsid w:val="00967591"/>
    <w:rsid w:val="00974946"/>
    <w:rsid w:val="009C0331"/>
    <w:rsid w:val="009C715E"/>
    <w:rsid w:val="009E0547"/>
    <w:rsid w:val="009E6104"/>
    <w:rsid w:val="00A039CD"/>
    <w:rsid w:val="00A143D0"/>
    <w:rsid w:val="00A24A84"/>
    <w:rsid w:val="00A562FB"/>
    <w:rsid w:val="00A60219"/>
    <w:rsid w:val="00A73D28"/>
    <w:rsid w:val="00A76EAB"/>
    <w:rsid w:val="00A87009"/>
    <w:rsid w:val="00A921AA"/>
    <w:rsid w:val="00AC0B4C"/>
    <w:rsid w:val="00AD7C03"/>
    <w:rsid w:val="00AF51D3"/>
    <w:rsid w:val="00B10084"/>
    <w:rsid w:val="00B424FA"/>
    <w:rsid w:val="00B425E2"/>
    <w:rsid w:val="00B8004B"/>
    <w:rsid w:val="00B95313"/>
    <w:rsid w:val="00BA0D04"/>
    <w:rsid w:val="00BA1463"/>
    <w:rsid w:val="00BE716F"/>
    <w:rsid w:val="00C06B4D"/>
    <w:rsid w:val="00C11C51"/>
    <w:rsid w:val="00C13286"/>
    <w:rsid w:val="00C24F8F"/>
    <w:rsid w:val="00C270B9"/>
    <w:rsid w:val="00C40FCE"/>
    <w:rsid w:val="00C44EF3"/>
    <w:rsid w:val="00C6244F"/>
    <w:rsid w:val="00C70A81"/>
    <w:rsid w:val="00C813AE"/>
    <w:rsid w:val="00C9120F"/>
    <w:rsid w:val="00CA4E05"/>
    <w:rsid w:val="00CD6C51"/>
    <w:rsid w:val="00CF00D3"/>
    <w:rsid w:val="00D06A88"/>
    <w:rsid w:val="00D413C3"/>
    <w:rsid w:val="00D429EC"/>
    <w:rsid w:val="00D56713"/>
    <w:rsid w:val="00D570B8"/>
    <w:rsid w:val="00D602E4"/>
    <w:rsid w:val="00D70884"/>
    <w:rsid w:val="00D93168"/>
    <w:rsid w:val="00DA4FAD"/>
    <w:rsid w:val="00DB6560"/>
    <w:rsid w:val="00DD04D4"/>
    <w:rsid w:val="00DD1C89"/>
    <w:rsid w:val="00DD35BD"/>
    <w:rsid w:val="00DD7703"/>
    <w:rsid w:val="00E0131A"/>
    <w:rsid w:val="00E2562A"/>
    <w:rsid w:val="00E270EF"/>
    <w:rsid w:val="00E328B0"/>
    <w:rsid w:val="00E361DD"/>
    <w:rsid w:val="00E374C1"/>
    <w:rsid w:val="00E47FAF"/>
    <w:rsid w:val="00E75652"/>
    <w:rsid w:val="00E75DBD"/>
    <w:rsid w:val="00E8246B"/>
    <w:rsid w:val="00E94818"/>
    <w:rsid w:val="00E96DC3"/>
    <w:rsid w:val="00EB15B8"/>
    <w:rsid w:val="00EB711A"/>
    <w:rsid w:val="00EE182B"/>
    <w:rsid w:val="00EE5114"/>
    <w:rsid w:val="00EF0877"/>
    <w:rsid w:val="00F30B7A"/>
    <w:rsid w:val="00F40A83"/>
    <w:rsid w:val="00F70690"/>
    <w:rsid w:val="00F72114"/>
    <w:rsid w:val="00F73B26"/>
    <w:rsid w:val="00F7526F"/>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15:docId w15:val="{8CBBB55A-B370-4585-A08E-29CA13B8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ngquanlykhoahoc.uf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ongqlkh@uf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3E96-6419-4C41-97B1-7E1B28F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16973</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Bùi Hồng Trang</cp:lastModifiedBy>
  <cp:revision>29</cp:revision>
  <cp:lastPrinted>2020-09-09T03:01:00Z</cp:lastPrinted>
  <dcterms:created xsi:type="dcterms:W3CDTF">2017-09-06T06:47:00Z</dcterms:created>
  <dcterms:modified xsi:type="dcterms:W3CDTF">2020-09-09T03:28:00Z</dcterms:modified>
</cp:coreProperties>
</file>